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28" w:type="dxa"/>
        <w:jc w:val="left"/>
        <w:tblInd w:w="4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3"/>
        <w:gridCol w:w="2827"/>
        <w:gridCol w:w="3278"/>
      </w:tblGrid>
      <w:tr>
        <w:trPr>
          <w:trHeight w:val="1445" w:hRule="atLeast"/>
        </w:trPr>
        <w:tc>
          <w:tcPr>
            <w:tcW w:w="3423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>
                <w:rFonts w:ascii="Liberation Serif" w:hAnsi="Liberation Serif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  <w:drawing>
                <wp:inline distT="0" distB="0" distL="0" distR="0">
                  <wp:extent cx="821690" cy="90360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/>
            <w:shd w:fill="auto" w:val="clear"/>
          </w:tcPr>
          <w:p>
            <w:pPr>
              <w:pStyle w:val="Normal"/>
              <w:spacing w:before="0" w:after="240"/>
              <w:jc w:val="right"/>
              <w:rPr>
                <w:rFonts w:ascii="Liberation Serif" w:hAnsi="Liberation Serif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/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>
          <w:rFonts w:ascii="Liberation Serif" w:hAnsi="Liberation Serif" w:eastAsia="SimSun" w:cs="Mangal"/>
          <w:b/>
          <w:b/>
          <w:bCs/>
          <w:color w:val="00000A"/>
          <w:sz w:val="26"/>
          <w:szCs w:val="26"/>
          <w:lang w:val="ru-RU" w:eastAsia="zh-CN" w:bidi="hi-IN"/>
        </w:rPr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5"/>
        <w:spacing w:before="240" w:after="120"/>
        <w:rPr>
          <w:rFonts w:ascii="Liberation Serif" w:hAnsi="Liberation Serif" w:eastAsia="Calibri" w:cs="Mangal"/>
          <w:b/>
          <w:b/>
          <w:bCs/>
          <w:color w:val="00000A"/>
          <w:sz w:val="32"/>
          <w:szCs w:val="32"/>
          <w:lang w:val="ru-RU" w:eastAsia="zh-CN" w:bidi="hi-IN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before="48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07.11.2018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902</w:t>
      </w:r>
    </w:p>
    <w:p>
      <w:pPr>
        <w:pStyle w:val="Normal"/>
        <w:tabs>
          <w:tab w:val="left" w:pos="4500" w:leader="none"/>
        </w:tabs>
        <w:spacing w:lineRule="auto" w:line="240" w:before="0" w:after="0"/>
        <w:ind w:left="0" w:right="0" w:firstLine="850"/>
        <w:contextualSpacing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jc w:val="center"/>
        <w:rPr/>
      </w:pPr>
      <w:bookmarkStart w:id="0" w:name="__DdeLink__30216_642751679"/>
      <w:bookmarkEnd w:id="0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О внесении изменений в постановление Администрации Колпашевского городского поселения от 17.06.2015</w:t>
      </w:r>
      <w:bookmarkStart w:id="1" w:name="__DdeLink__162361_1981908176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 № 434 </w:t>
      </w:r>
      <w:bookmarkEnd w:id="1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«Об утверждении Административного регламента </w:t>
      </w:r>
      <w:r>
        <w:rPr>
          <w:rFonts w:eastAsia="PMingLiU;新細明體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предоставления муниципальной услуги «Выдача разрешения на ввод объектов капитального строительства в эксплуатацию»» </w:t>
      </w:r>
    </w:p>
    <w:p>
      <w:pPr>
        <w:pStyle w:val="Normal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bookmarkStart w:id="2" w:name="__DdeLink__30216_6427516791"/>
      <w:bookmarkStart w:id="3" w:name="__DdeLink__30216_6427516791"/>
      <w:bookmarkEnd w:id="3"/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В целях приведения правовых актов органов местного самоуправления Колпашевского городского поселения в соответствие с действующим законодательством</w:t>
      </w:r>
    </w:p>
    <w:p>
      <w:pPr>
        <w:pStyle w:val="Normal"/>
        <w:spacing w:lineRule="auto" w:line="240"/>
        <w:ind w:left="0" w:right="0" w:firstLine="708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ПОСТАНОВЛЯЮ:</w:t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1. Внести в приложение к постановлению Администрации Колпашевского городского поселения </w:t>
      </w:r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>от 17.06.2015</w:t>
      </w:r>
      <w:bookmarkStart w:id="4" w:name="__DdeLink__162361_19819081761"/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 xml:space="preserve"> № 434 </w:t>
      </w:r>
      <w:bookmarkEnd w:id="4"/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 xml:space="preserve">«Об утверждении Административного регламента </w:t>
      </w:r>
      <w:r>
        <w:rPr>
          <w:rFonts w:eastAsia="PMingLiU;新細明體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 xml:space="preserve">предоставления муниципальной услуги «Выдача разрешения на ввод объектов капитального строительства в эксплуатацию»» (в редакции постановлений  постановление от 23.05.2016 № 385, от </w:t>
      </w:r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 xml:space="preserve">01.09.2016 № 654, от 21.10.2016 № 810, </w:t>
      </w:r>
      <w:r>
        <w:rPr>
          <w:rFonts w:eastAsia="PMingLiU;新細明體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>17.02.2017 № 88) следующие изменения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: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Пункт 6 раздела 1 изложить в следующей редакции: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«6.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Информация о месте нахождения, графиках работы Администрации Колпашевского городского поселения, отдела градостроительства и землеустройства Администрации Колпашевского городского поселения, организаций, участвующих в предоставлении муниципальной услуги, о порядке предоставления муниципальной услуги размещается на официальном сайте органов местного самоуправления Колпашевского городского поселения,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почте.».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 xml:space="preserve">1.2.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Пункт 7 раздела 1 изложить в следующей редакции: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 xml:space="preserve">«7. </w:t>
      </w:r>
      <w:r>
        <w:rPr>
          <w:rFonts w:cs="Times New Roman" w:ascii="Times New Roman" w:hAnsi="Times New Roman"/>
          <w:sz w:val="28"/>
          <w:szCs w:val="28"/>
        </w:rPr>
        <w:t>Информация о предоставлении муниципальной услуги размещается на Едином портале государственных и муниципальных услуг (функций), а также официальном сайте органов местного самоуправления Колпашевского городского поселения.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На Едином портале государственных и муниципальных услуг (функций), а также официальном сайте органов местного самоуправления Колпашевского городского поселения размещается следующая информация: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которые заявитель вправе представить по собственной инициативе;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2) круг заявителей;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3) срок предоставления муниципальной услуги;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4) результаты предоставления муниципальной услуги, порядок предоставления документов, являющегося результатом предоставления муниципальной услуги;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5) размер государственной пошлины, взимаемой за предоставление муниципальной услуги;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6) исчерпывающий перечень оснований для приостановления или отказа в предоставлении муниципальной услуги;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7) о праве заявителя на досудебное (внесудебное) обжалование действий (бездействия) и решений, принятых (осуществляемых в ходе предоставления муниципальной услуги;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8) формы заявлений (уведомлений, сообщений), используемые при предоставлении муниципальной услуги.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Информация на Едином портале государственных и муниципальных услуг (функций), официальном сайте </w:t>
      </w:r>
      <w:r>
        <w:rPr>
          <w:rFonts w:cs="Times New Roman" w:ascii="Times New Roman" w:hAnsi="Times New Roman"/>
          <w:sz w:val="28"/>
          <w:szCs w:val="28"/>
        </w:rPr>
        <w:t>органов местного самоуправления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Колпашевского городского поселения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предоставления им персональных данных.»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1.3. Подпункт 4 пункта 8 раздела 1 изложить в следующей редакции: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«</w:t>
      </w: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 xml:space="preserve">на официальном сайте органом местного самоуправления Колпашевского городского поселения: </w:t>
      </w:r>
      <w:r>
        <w:rPr>
          <w:rFonts w:eastAsia="SimSun" w:cs="Times New Roman" w:ascii="Times New Roman" w:hAnsi="Times New Roman"/>
          <w:color w:val="0000FF"/>
          <w:sz w:val="28"/>
          <w:szCs w:val="28"/>
          <w:u w:val="single"/>
          <w:shd w:fill="FFFFFF" w:val="clear"/>
          <w:lang w:val="ru-RU" w:eastAsia="zh-CN" w:bidi="hi-IN"/>
        </w:rPr>
        <w:t>http://kolpsite.ru/</w:t>
      </w: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».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1.4. Подпункт 7 пункта 8 раздела 1 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1.5. В подпункте 2 пункта 9 раздела 1 слова «</w:t>
      </w:r>
      <w:r>
        <w:rPr>
          <w:rStyle w:val="Style13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адрес официального сайта администрации Колпашевского городского поселения</w:t>
      </w:r>
      <w:r>
        <w:rPr>
          <w:rStyle w:val="Style13"/>
          <w:rFonts w:eastAsia="Times New Roman" w:cs="Times New Roman" w:ascii="Times New Roman" w:hAnsi="Times New Roman"/>
          <w:b w:val="false"/>
          <w:i/>
          <w:color w:val="000000"/>
          <w:sz w:val="28"/>
          <w:szCs w:val="28"/>
          <w:shd w:fill="FFFFFF" w:val="clear"/>
          <w:lang w:val="ru-RU" w:eastAsia="zh-CN" w:bidi="hi-IN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в сети Интернет» заменить словами «адрес официального сайта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органов местного самоуправления Колпашевского городского поселения</w:t>
      </w:r>
      <w:r>
        <w:rPr>
          <w:rStyle w:val="Style13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1.6. 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В подпункте 8 пункта 12 раздела 1 слова «на</w:t>
      </w:r>
      <w:r>
        <w:rPr>
          <w:rStyle w:val="Style13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официальном сайте  Колпашевского городского поселения</w:t>
      </w:r>
      <w:r>
        <w:rPr>
          <w:rStyle w:val="Style13"/>
          <w:rFonts w:eastAsia="Times New Roman" w:cs="Times New Roman" w:ascii="Times New Roman" w:hAnsi="Times New Roman"/>
          <w:b w:val="false"/>
          <w:i/>
          <w:color w:val="000000"/>
          <w:sz w:val="28"/>
          <w:szCs w:val="28"/>
          <w:shd w:fill="FFFFFF" w:val="clear"/>
          <w:lang w:val="ru-RU" w:eastAsia="zh-CN" w:bidi="hi-IN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в сети Интернет» заменить словами «на официальном сайте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органов местного самоуправления Колпашевского городского поселения</w:t>
      </w:r>
      <w:r>
        <w:rPr>
          <w:rStyle w:val="Style13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1.7. Пункт 18 раздела 1 </w:t>
      </w: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изложить в следующей редакции: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«18. При обращении за информацией по электронной почте с использованием Единого портала государственных и муниципальных услуг (функций),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в форме электронного документа, в течение 15 календарных дней со дня регистрации обращения.».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1.8. 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Подпункт 5 пункта 30 раздела 2 изложить в следующей редакции: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«</w:t>
      </w:r>
      <w:r>
        <w:rPr>
          <w:rStyle w:val="Style13"/>
          <w:rFonts w:eastAsia="SimSun" w:cs="Times New Roman" w:ascii="Times New Roman" w:hAnsi="Times New Roman"/>
          <w:b w:val="false"/>
          <w:bCs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приказом </w:t>
      </w:r>
      <w:r>
        <w:rPr>
          <w:rStyle w:val="Style16"/>
          <w:rFonts w:ascii="Times New Roman" w:hAnsi="Times New Roman"/>
          <w:b w:val="false"/>
          <w:bCs w:val="false"/>
          <w:color w:val="26282F"/>
          <w:sz w:val="28"/>
          <w:szCs w:val="28"/>
        </w:rPr>
        <w:t>Министерства строительства и жилищно-коммунального хозяйства РФ от 19 февраля 2015 г. N 117/пр</w:t>
      </w:r>
      <w:r>
        <w:rPr>
          <w:rStyle w:val="Style13"/>
          <w:rFonts w:eastAsia="PMingLiU;新細明體" w:cs="Times New Roman" w:ascii="Times New Roman" w:hAnsi="Times New Roman"/>
          <w:b w:val="false"/>
          <w:bCs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</w:t>
      </w:r>
      <w:r>
        <w:rPr>
          <w:rFonts w:ascii="Times New Roman" w:hAnsi="Times New Roman"/>
          <w:b w:val="false"/>
          <w:bCs w:val="false"/>
          <w:color w:val="26282F"/>
          <w:sz w:val="28"/>
          <w:szCs w:val="28"/>
        </w:rPr>
        <w:t>"Об утверждении формы разрешения на строительство и формы разрешения на ввод объекта в эксплуатацию"</w:t>
      </w:r>
      <w:r>
        <w:rPr>
          <w:rStyle w:val="Style13"/>
          <w:rFonts w:eastAsia="PMingLiU;新細明體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». 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1.9. Подпункт 6 пункта 30 раздела 2 исключить.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1.10. Пункт 31 раздела 2 изложить в следующей редакции: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bidi w:val="0"/>
        <w:spacing w:lineRule="auto" w:line="240" w:before="0" w:after="0"/>
        <w:ind w:firstLine="737"/>
        <w:contextualSpacing/>
        <w:jc w:val="both"/>
        <w:rPr/>
      </w:pP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«31. Для 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предоставления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муниципальной услуги заявитель представляет заявление по форме, представленной в Приложении № 2 к административному регламенту. К заявлению прикладываются следующие документы: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bidi w:val="0"/>
        <w:spacing w:lineRule="auto" w:line="240" w:before="0" w:after="0"/>
        <w:ind w:firstLine="737"/>
        <w:contextualSpacing/>
        <w:jc w:val="both"/>
        <w:rPr>
          <w:rFonts w:ascii="Times New Roman" w:hAnsi="Times New Roman" w:eastAsia="SimSun" w:cs="Times New Roman"/>
          <w:b w:val="false"/>
          <w:b w:val="false"/>
          <w:i w:val="false"/>
          <w:i w:val="false"/>
          <w:color w:val="00000A"/>
          <w:sz w:val="28"/>
          <w:szCs w:val="28"/>
          <w:highlight w:val="white"/>
          <w:lang w:val="ru-RU" w:eastAsia="zh-CN" w:bidi="hi-IN"/>
        </w:rPr>
      </w:pP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сервитута; 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3"/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3"/>
          <w:rFonts w:ascii="Times New Roman" w:hAnsi="Times New Roman"/>
          <w:sz w:val="28"/>
          <w:szCs w:val="28"/>
        </w:rPr>
        <w:t>3) разрешение на строительство;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3"/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3"/>
          <w:rFonts w:ascii="Times New Roman" w:hAnsi="Times New Roman"/>
          <w:sz w:val="28"/>
          <w:szCs w:val="28"/>
        </w:rPr>
        <w:t>5) а</w:t>
      </w:r>
      <w:r>
        <w:rPr>
          <w:rFonts w:ascii="Times New Roman" w:hAnsi="Times New Roman"/>
          <w:sz w:val="28"/>
          <w:szCs w:val="28"/>
        </w:rPr>
        <w:t>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3"/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3"/>
          <w:rFonts w:ascii="Times New Roman" w:hAnsi="Times New Roman"/>
          <w:sz w:val="28"/>
          <w:szCs w:val="28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r>
        <w:rPr>
          <w:rStyle w:val="Style15"/>
          <w:rFonts w:ascii="Times New Roman" w:hAnsi="Times New Roman"/>
          <w:b w:val="false"/>
          <w:color w:val="00000A"/>
          <w:sz w:val="28"/>
          <w:szCs w:val="28"/>
        </w:rPr>
        <w:t>частью 7 статьи 54 Градостроительного</w:t>
      </w:r>
      <w:r>
        <w:rPr>
          <w:rStyle w:val="Style13"/>
          <w:rFonts w:ascii="Times New Roman" w:hAnsi="Times New Roman"/>
          <w:sz w:val="28"/>
          <w:szCs w:val="28"/>
        </w:rPr>
        <w:t xml:space="preserve"> Кодекса РФ;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3"/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" w:hAnsi="Times New Roman"/>
          <w:sz w:val="28"/>
          <w:szCs w:val="28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 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3"/>
          <w:rFonts w:ascii="Times New Roman" w:hAnsi="Times New Roman"/>
          <w:sz w:val="28"/>
          <w:szCs w:val="28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</w:t>
      </w:r>
      <w:r>
        <w:rPr>
          <w:rStyle w:val="Style13"/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Style w:val="Style15"/>
          <w:rFonts w:ascii="Times New Roman" w:hAnsi="Times New Roman"/>
          <w:b w:val="false"/>
          <w:color w:val="00000A"/>
          <w:sz w:val="28"/>
          <w:szCs w:val="28"/>
        </w:rPr>
        <w:t>Федеральным законом</w:t>
      </w:r>
      <w:r>
        <w:rPr>
          <w:rStyle w:val="Style13"/>
          <w:rFonts w:ascii="Times New Roman" w:hAnsi="Times New Roman"/>
          <w:sz w:val="28"/>
          <w:szCs w:val="28"/>
        </w:rPr>
        <w:t xml:space="preserve"> от 25 июня 2002 года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>
      <w:pPr>
        <w:pStyle w:val="Normal"/>
        <w:ind w:firstLine="720"/>
        <w:jc w:val="both"/>
        <w:rPr/>
      </w:pPr>
      <w:r>
        <w:rPr>
          <w:rStyle w:val="Style13"/>
          <w:rFonts w:ascii="Times New Roman" w:hAnsi="Times New Roman"/>
          <w:sz w:val="28"/>
          <w:szCs w:val="28"/>
        </w:rPr>
        <w:t xml:space="preserve">11) технический план объекта капитального строительства, подготовленный в соответствии с </w:t>
      </w:r>
      <w:r>
        <w:rPr>
          <w:rStyle w:val="Style15"/>
          <w:rFonts w:ascii="Times New Roman" w:hAnsi="Times New Roman"/>
          <w:b w:val="false"/>
          <w:color w:val="00000A"/>
          <w:sz w:val="28"/>
          <w:szCs w:val="28"/>
        </w:rPr>
        <w:t>Федеральным законом</w:t>
      </w:r>
      <w:r>
        <w:rPr>
          <w:rStyle w:val="Style13"/>
          <w:rFonts w:ascii="Times New Roman" w:hAnsi="Times New Roman"/>
          <w:sz w:val="28"/>
          <w:szCs w:val="28"/>
        </w:rPr>
        <w:t xml:space="preserve"> от 13 июля 2015 года N 218-ФЗ "О государственной регистрации недвижимости.</w:t>
      </w:r>
    </w:p>
    <w:p>
      <w:pPr>
        <w:pStyle w:val="Normal"/>
        <w:ind w:firstLine="72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подпунктах 1, 2, 3 и 8 пункта 31, запрашиваются Администрацией Колпашевского городского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</w:t>
      </w:r>
      <w:r>
        <w:rPr>
          <w:rStyle w:val="Style13"/>
          <w:rFonts w:ascii="Times New Roman" w:hAnsi="Times New Roman"/>
          <w:sz w:val="28"/>
          <w:szCs w:val="28"/>
        </w:rPr>
        <w:t>"</w:t>
      </w:r>
    </w:p>
    <w:p>
      <w:pPr>
        <w:pStyle w:val="Normal"/>
        <w:ind w:firstLine="720"/>
        <w:jc w:val="both"/>
        <w:rPr/>
      </w:pPr>
      <w:bookmarkStart w:id="5" w:name="__DdeLink__28952_688542565"/>
      <w:bookmarkEnd w:id="5"/>
      <w:r>
        <w:rPr>
          <w:rStyle w:val="Style13"/>
          <w:rFonts w:ascii="Times New Roman" w:hAnsi="Times New Roman"/>
          <w:sz w:val="28"/>
          <w:szCs w:val="28"/>
        </w:rPr>
        <w:t>1.11. Раздел 2 дополнить пунктом 31.1. следующего содержания:</w:t>
      </w:r>
    </w:p>
    <w:p>
      <w:pPr>
        <w:pStyle w:val="Normal"/>
        <w:ind w:firstLine="720"/>
        <w:jc w:val="both"/>
        <w:rPr/>
      </w:pPr>
      <w:r>
        <w:rPr>
          <w:rStyle w:val="Style13"/>
          <w:rFonts w:ascii="Times New Roman" w:hAnsi="Times New Roman"/>
          <w:sz w:val="28"/>
          <w:szCs w:val="28"/>
        </w:rPr>
        <w:t xml:space="preserve">«31.1. </w:t>
      </w:r>
      <w:bookmarkStart w:id="6" w:name="p_32190002"/>
      <w:bookmarkEnd w:id="6"/>
      <w:r>
        <w:rPr>
          <w:rFonts w:ascii="Times New Roman" w:hAnsi="Times New Roman"/>
          <w:sz w:val="28"/>
          <w:szCs w:val="28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 Колпашевского городского поселения, в том числе через многофункциональный центр, либо направляет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 Уведомление об окончании строительства должно</w:t>
      </w:r>
      <w:r>
        <w:rPr>
          <w:sz w:val="28"/>
          <w:szCs w:val="28"/>
        </w:rPr>
        <w:t xml:space="preserve"> содержать сведения</w:t>
      </w:r>
      <w:bookmarkStart w:id="7" w:name="p_32189847"/>
      <w:bookmarkEnd w:id="7"/>
      <w:r>
        <w:rPr>
          <w:sz w:val="28"/>
          <w:szCs w:val="28"/>
        </w:rPr>
        <w:t>: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857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Style20"/>
        <w:spacing w:lineRule="auto" w:line="240" w:before="0" w:after="0"/>
        <w:ind w:left="0" w:right="0" w:firstLine="709"/>
        <w:jc w:val="both"/>
        <w:rPr/>
      </w:pPr>
      <w:bookmarkStart w:id="8" w:name="p_32189848"/>
      <w:bookmarkStart w:id="9" w:name="entry_51112"/>
      <w:bookmarkEnd w:id="8"/>
      <w:bookmarkEnd w:id="9"/>
      <w:r>
        <w:rPr>
          <w:rFonts w:ascii="Times New Roman" w:hAnsi="Times New Roman"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>
      <w:pPr>
        <w:sectPr>
          <w:type w:val="continuous"/>
          <w:pgSz w:w="11906" w:h="16838"/>
          <w:pgMar w:left="1134" w:right="857" w:header="0" w:top="1134" w:footer="0" w:bottom="1134" w:gutter="0"/>
          <w:formProt w:val="false"/>
          <w:textDirection w:val="lrTb"/>
          <w:docGrid w:type="default" w:linePitch="312" w:charSpace="4294961151"/>
        </w:sectPr>
      </w:pPr>
    </w:p>
    <w:p>
      <w:pPr>
        <w:pStyle w:val="Style20"/>
        <w:spacing w:lineRule="auto" w:line="240" w:before="0" w:after="0"/>
        <w:ind w:left="0" w:right="0" w:firstLine="709"/>
        <w:jc w:val="both"/>
        <w:rPr/>
      </w:pPr>
      <w:bookmarkStart w:id="10" w:name="p_32189849"/>
      <w:bookmarkStart w:id="11" w:name="entry_51113"/>
      <w:bookmarkEnd w:id="10"/>
      <w:bookmarkEnd w:id="11"/>
      <w:r>
        <w:rPr>
          <w:rFonts w:ascii="Times New Roman" w:hAnsi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>
      <w:pPr>
        <w:sectPr>
          <w:type w:val="continuous"/>
          <w:pgSz w:w="11906" w:h="16838"/>
          <w:pgMar w:left="1134" w:right="857" w:header="0" w:top="1134" w:footer="0" w:bottom="1134" w:gutter="0"/>
          <w:formProt w:val="false"/>
          <w:textDirection w:val="lrTb"/>
          <w:docGrid w:type="default" w:linePitch="312" w:charSpace="4294961151"/>
        </w:sectPr>
      </w:pPr>
    </w:p>
    <w:p>
      <w:pPr>
        <w:pStyle w:val="Style20"/>
        <w:spacing w:lineRule="auto" w:line="240" w:before="0" w:after="0"/>
        <w:ind w:left="0" w:right="0" w:firstLine="709"/>
        <w:jc w:val="both"/>
        <w:rPr/>
      </w:pPr>
      <w:bookmarkStart w:id="12" w:name="p_32189850"/>
      <w:bookmarkStart w:id="13" w:name="entry_51114"/>
      <w:bookmarkEnd w:id="12"/>
      <w:bookmarkEnd w:id="13"/>
      <w:r>
        <w:rPr>
          <w:rFonts w:ascii="Times New Roman" w:hAnsi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>
      <w:pPr>
        <w:sectPr>
          <w:type w:val="continuous"/>
          <w:pgSz w:w="11906" w:h="16838"/>
          <w:pgMar w:left="1134" w:right="857" w:header="0" w:top="1134" w:footer="0" w:bottom="1134" w:gutter="0"/>
          <w:formProt w:val="false"/>
          <w:textDirection w:val="lrTb"/>
          <w:docGrid w:type="default" w:linePitch="312" w:charSpace="4294961151"/>
        </w:sectPr>
      </w:pPr>
    </w:p>
    <w:p>
      <w:pPr>
        <w:pStyle w:val="Style20"/>
        <w:spacing w:lineRule="auto" w:line="240" w:before="0" w:after="0"/>
        <w:ind w:left="0" w:right="0" w:firstLine="709"/>
        <w:jc w:val="both"/>
        <w:rPr/>
      </w:pPr>
      <w:bookmarkStart w:id="14" w:name="p_32189851"/>
      <w:bookmarkStart w:id="15" w:name="entry_51115"/>
      <w:bookmarkEnd w:id="14"/>
      <w:bookmarkEnd w:id="15"/>
      <w:r>
        <w:rPr>
          <w:rFonts w:ascii="Times New Roman" w:hAnsi="Times New Roman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>
      <w:pPr>
        <w:sectPr>
          <w:type w:val="continuous"/>
          <w:pgSz w:w="11906" w:h="16838"/>
          <w:pgMar w:left="1134" w:right="857" w:header="0" w:top="1134" w:footer="0" w:bottom="1134" w:gutter="0"/>
          <w:formProt w:val="false"/>
          <w:textDirection w:val="lrTb"/>
          <w:docGrid w:type="default" w:linePitch="312" w:charSpace="4294961151"/>
        </w:sectPr>
      </w:pPr>
    </w:p>
    <w:p>
      <w:pPr>
        <w:pStyle w:val="Style2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>
      <w:pPr>
        <w:sectPr>
          <w:type w:val="continuous"/>
          <w:pgSz w:w="11906" w:h="16838"/>
          <w:pgMar w:left="1134" w:right="857" w:header="0" w:top="1134" w:footer="0" w:bottom="1134" w:gutter="0"/>
          <w:formProt w:val="false"/>
          <w:textDirection w:val="lrTb"/>
          <w:docGrid w:type="default" w:linePitch="312" w:charSpace="4294961151"/>
        </w:sectPr>
      </w:pPr>
    </w:p>
    <w:p>
      <w:pPr>
        <w:pStyle w:val="Style2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7) почтовый адрес и (или) адрес электронной почты для связи с застройщиком;</w:t>
      </w:r>
    </w:p>
    <w:p>
      <w:pPr>
        <w:sectPr>
          <w:type w:val="continuous"/>
          <w:pgSz w:w="11906" w:h="16838"/>
          <w:pgMar w:left="1134" w:right="857" w:header="0" w:top="1134" w:footer="0" w:bottom="1134" w:gutter="0"/>
          <w:formProt w:val="false"/>
          <w:textDirection w:val="lrTb"/>
          <w:docGrid w:type="default" w:linePitch="312" w:charSpace="4294961151"/>
        </w:sectPr>
      </w:pPr>
    </w:p>
    <w:p>
      <w:pPr>
        <w:pStyle w:val="Style2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8) о параметрах построенных или реконструированных объекта индивидуального жилищного строительства или садового дома;</w:t>
      </w:r>
    </w:p>
    <w:p>
      <w:pPr>
        <w:pStyle w:val="Style2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9) об оплате государственной пошлины за осуществление государственной регистрации прав;</w:t>
      </w:r>
    </w:p>
    <w:p>
      <w:pPr>
        <w:pStyle w:val="Style2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10)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деятельности.».</w:t>
      </w:r>
    </w:p>
    <w:p>
      <w:pPr>
        <w:pStyle w:val="Style2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1.12. </w:t>
      </w:r>
      <w:r>
        <w:rPr>
          <w:rStyle w:val="Style13"/>
          <w:rFonts w:ascii="Times New Roman" w:hAnsi="Times New Roman"/>
          <w:sz w:val="28"/>
          <w:szCs w:val="28"/>
        </w:rPr>
        <w:t>Раздел 2 дополнить пунктом 31.2. следующего содержания:</w:t>
      </w:r>
    </w:p>
    <w:p>
      <w:pPr>
        <w:pStyle w:val="Style2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«31.2. К уведомлению об окончании строительства прилагаются:</w:t>
      </w:r>
    </w:p>
    <w:p>
      <w:pPr>
        <w:sectPr>
          <w:type w:val="continuous"/>
          <w:pgSz w:w="11906" w:h="16838"/>
          <w:pgMar w:left="1134" w:right="857" w:header="0" w:top="1134" w:footer="0" w:bottom="1134" w:gutter="0"/>
          <w:formProt w:val="false"/>
          <w:textDirection w:val="lrTb"/>
          <w:docGrid w:type="default" w:linePitch="312" w:charSpace="4294961151"/>
        </w:sectPr>
      </w:pPr>
    </w:p>
    <w:p>
      <w:pPr>
        <w:pStyle w:val="Style20"/>
        <w:spacing w:lineRule="auto" w:line="240" w:before="0" w:after="0"/>
        <w:ind w:left="0" w:right="0" w:firstLine="709"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bookmarkStart w:id="16" w:name="p_32190003"/>
      <w:bookmarkStart w:id="17" w:name="entry_550161"/>
      <w:bookmarkEnd w:id="16"/>
      <w:bookmarkEnd w:id="17"/>
      <w:r>
        <w:rPr>
          <w:rFonts w:ascii="Times New Roman" w:hAnsi="Times New Roman"/>
          <w:sz w:val="28"/>
          <w:szCs w:val="28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>
      <w:pPr>
        <w:pStyle w:val="Style2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>
      <w:pPr>
        <w:sectPr>
          <w:type w:val="continuous"/>
          <w:pgSz w:w="11906" w:h="16838"/>
          <w:pgMar w:left="1134" w:right="857" w:header="0" w:top="1134" w:footer="0" w:bottom="1134" w:gutter="0"/>
          <w:formProt w:val="false"/>
          <w:textDirection w:val="lrTb"/>
          <w:docGrid w:type="default" w:linePitch="312" w:charSpace="4294961151"/>
        </w:sectPr>
      </w:pPr>
    </w:p>
    <w:p>
      <w:pPr>
        <w:pStyle w:val="Style2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3) технический план объекта индивидуального жилищного строительства или садового дома;</w:t>
      </w:r>
    </w:p>
    <w:p>
      <w:pPr>
        <w:sectPr>
          <w:type w:val="continuous"/>
          <w:pgSz w:w="11906" w:h="16838"/>
          <w:pgMar w:left="1134" w:right="857" w:header="0" w:top="1134" w:footer="0" w:bottom="1134" w:gutter="0"/>
          <w:formProt w:val="false"/>
          <w:textDirection w:val="lrTb"/>
          <w:docGrid w:type="default" w:linePitch="312" w:charSpace="4294961151"/>
        </w:sectPr>
      </w:pPr>
    </w:p>
    <w:p>
      <w:pPr>
        <w:pStyle w:val="Style2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арендатора.».</w:t>
      </w:r>
    </w:p>
    <w:p>
      <w:pPr>
        <w:sectPr>
          <w:type w:val="continuous"/>
          <w:pgSz w:w="11906" w:h="16838"/>
          <w:pgMar w:left="1134" w:right="857" w:header="0" w:top="1134" w:footer="0" w:bottom="1134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1.13. 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П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ункт 32 раздела 2 изложить в следующей редакции: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09"/>
        <w:jc w:val="both"/>
        <w:rPr/>
      </w:pP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«32. Указанные в подпунктах 5,6 пункта 31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1.14. П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ункт 34 раздела 2 изложить в следующей редакции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«34. 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органов местного самоуправления Колпашевского городского поселения </w:t>
      </w:r>
      <w:hyperlink r:id="rId3">
        <w:r>
          <w:rPr>
            <w:rStyle w:val="Style12"/>
            <w:rFonts w:eastAsia="SimSun" w:cs="Times New Roman" w:ascii="Times New Roman" w:hAnsi="Times New Roman"/>
            <w:b w:val="false"/>
            <w:i w:val="false"/>
            <w:color w:val="000000"/>
            <w:sz w:val="28"/>
            <w:szCs w:val="28"/>
            <w:highlight w:val="white"/>
            <w:u w:val="none"/>
            <w:lang w:eastAsia="zh-CN"/>
          </w:rPr>
          <w:t>http://kolpsite.ru/</w:t>
        </w:r>
      </w:hyperlink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.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1.15. </w:t>
      </w: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Пункт 40 раздела 2 изложить в следующей редакции: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«40. Администрация Колпашевского городского поселения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не вправе: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1) требовать от заявителя: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Style w:val="Style13"/>
          <w:rFonts w:cs="Times New Roman" w:ascii="Times New Roman" w:hAnsi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-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r>
        <w:rPr>
          <w:rStyle w:val="Style13"/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перечень, определенный </w:t>
      </w:r>
      <w:r>
        <w:rPr>
          <w:rStyle w:val="Style15"/>
          <w:rFonts w:eastAsia="SimSun" w:cs="Times New Roman" w:ascii="Times New Roman" w:hAnsi="Times New Roman"/>
          <w:color w:val="00000A"/>
          <w:sz w:val="28"/>
          <w:szCs w:val="28"/>
          <w:highlight w:val="white"/>
          <w:lang w:val="ru-RU" w:eastAsia="zh-CN" w:bidi="hi-IN"/>
        </w:rPr>
        <w:t>пунктом 6</w:t>
      </w:r>
      <w:r>
        <w:rPr>
          <w:rStyle w:val="Style13"/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статьи 7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-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Style15"/>
          <w:rFonts w:eastAsia="Times New Roman" w:cs="Times New Roman" w:ascii="Times New Roman" w:hAnsi="Times New Roman"/>
          <w:color w:val="00000A"/>
          <w:sz w:val="28"/>
          <w:szCs w:val="28"/>
          <w:highlight w:val="white"/>
          <w:lang w:val="ru-RU" w:eastAsia="zh-CN" w:bidi="hi-IN"/>
        </w:rPr>
        <w:t>пункте 1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статьи 9 Федерального закона от 27.07.2010                      № 210-ФЗ «Об организации предоставления государственных и муниципальных услуг»;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2) отказывать: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contextualSpacing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- в предоставлении муниципальной 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(функций).».</w:t>
      </w:r>
    </w:p>
    <w:p>
      <w:pPr>
        <w:sectPr>
          <w:type w:val="continuous"/>
          <w:pgSz w:w="11906" w:h="16838"/>
          <w:pgMar w:left="1134" w:right="857" w:header="0" w:top="1134" w:footer="0" w:bottom="1134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1.16. 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Пункт 43 раздела 2 изложить в следующей редакции: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«43. </w:t>
      </w:r>
      <w:bookmarkStart w:id="18" w:name="p_1322"/>
      <w:bookmarkEnd w:id="18"/>
      <w:r>
        <w:rPr>
          <w:rFonts w:ascii="Times New Roman" w:hAnsi="Times New Roman"/>
          <w:sz w:val="28"/>
          <w:szCs w:val="28"/>
        </w:rPr>
        <w:t>Основанием для отказа в выдаче разрешения на ввод объекта в эксплуатацию является:</w:t>
      </w:r>
    </w:p>
    <w:p>
      <w:pPr>
        <w:sectPr>
          <w:type w:val="continuous"/>
          <w:pgSz w:w="11906" w:h="16838"/>
          <w:pgMar w:left="1134" w:right="857" w:header="0" w:top="1134" w:footer="0" w:bottom="1134" w:gutter="0"/>
          <w:formProt w:val="false"/>
          <w:textDirection w:val="lrTb"/>
          <w:docGrid w:type="default" w:linePitch="312" w:charSpace="4294961151"/>
        </w:sectPr>
      </w:pPr>
    </w:p>
    <w:p>
      <w:pPr>
        <w:pStyle w:val="Style20"/>
        <w:spacing w:lineRule="auto" w:line="240" w:before="0" w:after="0"/>
        <w:ind w:left="0" w:right="0" w:firstLine="709"/>
        <w:jc w:val="both"/>
        <w:rPr/>
      </w:pPr>
      <w:bookmarkStart w:id="19" w:name="p_16901137"/>
      <w:bookmarkEnd w:id="19"/>
      <w:r>
        <w:rPr/>
        <w:t>1</w:t>
      </w:r>
      <w:r>
        <w:rPr>
          <w:rFonts w:ascii="Times New Roman" w:hAnsi="Times New Roman"/>
          <w:sz w:val="28"/>
          <w:szCs w:val="28"/>
        </w:rPr>
        <w:t>) отсутствие документов, указанных в пункте 31 настоящего регламента;</w:t>
      </w:r>
    </w:p>
    <w:p>
      <w:pPr>
        <w:sectPr>
          <w:type w:val="continuous"/>
          <w:pgSz w:w="11906" w:h="16838"/>
          <w:pgMar w:left="1134" w:right="857" w:header="0" w:top="1134" w:footer="0" w:bottom="1134" w:gutter="0"/>
          <w:formProt w:val="false"/>
          <w:textDirection w:val="lrTb"/>
          <w:docGrid w:type="default" w:linePitch="312" w:charSpace="4294961151"/>
        </w:sectPr>
      </w:pPr>
    </w:p>
    <w:p>
      <w:pPr>
        <w:pStyle w:val="Style20"/>
        <w:spacing w:lineRule="auto" w:line="240" w:before="0" w:after="0"/>
        <w:ind w:left="0" w:right="0" w:firstLine="709"/>
        <w:jc w:val="both"/>
        <w:rPr/>
      </w:pPr>
      <w:bookmarkStart w:id="20" w:name="p_20656873"/>
      <w:bookmarkEnd w:id="20"/>
      <w:r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>
      <w:pPr>
        <w:sectPr>
          <w:type w:val="continuous"/>
          <w:pgSz w:w="11906" w:h="16838"/>
          <w:pgMar w:left="1134" w:right="857" w:header="0" w:top="1134" w:footer="0" w:bottom="1134" w:gutter="0"/>
          <w:formProt w:val="false"/>
          <w:textDirection w:val="lrTb"/>
          <w:docGrid w:type="default" w:linePitch="312" w:charSpace="4294961151"/>
        </w:sectPr>
      </w:pPr>
    </w:p>
    <w:p>
      <w:pPr>
        <w:pStyle w:val="Style20"/>
        <w:spacing w:lineRule="auto" w:line="240" w:before="0" w:after="0"/>
        <w:ind w:left="0" w:right="0" w:firstLine="709"/>
        <w:jc w:val="both"/>
        <w:rPr/>
      </w:pPr>
      <w:bookmarkStart w:id="21" w:name="p_925"/>
      <w:bookmarkStart w:id="22" w:name="entry_55063"/>
      <w:bookmarkEnd w:id="21"/>
      <w:bookmarkEnd w:id="22"/>
      <w:r>
        <w:rPr>
          <w:rFonts w:ascii="Times New Roman" w:hAnsi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>
      <w:pPr>
        <w:pStyle w:val="Style20"/>
        <w:spacing w:lineRule="auto" w:line="240" w:before="0" w:after="0"/>
        <w:ind w:left="0" w:right="0" w:firstLine="709"/>
        <w:jc w:val="both"/>
        <w:rPr/>
      </w:pPr>
      <w:bookmarkStart w:id="23" w:name="p_1157392"/>
      <w:bookmarkEnd w:id="23"/>
      <w:r>
        <w:rPr>
          <w:rFonts w:ascii="Times New Roman" w:hAnsi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>
      <w:pPr>
        <w:pStyle w:val="Style2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эксплуатацию.».</w:t>
      </w:r>
    </w:p>
    <w:p>
      <w:pPr>
        <w:pStyle w:val="Style2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1.17. 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Пункт 44 раздела 2 изложить в следующей редакции:</w:t>
      </w:r>
    </w:p>
    <w:p>
      <w:pPr>
        <w:pStyle w:val="Style2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«44. Основанием для отказа в выдаче разрешения на ввод объекта в эксплуатацию, кроме указанных в  пункте 43 настоящего регламента оснований, является невыполнение застройщиком требований, предусмотренных частью 18 статьи 51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Администрацию Колпашевского городского поселения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1.18. Раздел 2 дополнить пунктом 47.1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«47.1. Государственная пошлина за предоставление муниципальной услуги не взимается.».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1.19. Раздел 2 дополнить пунктом 47.2.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«47.2.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1.20. </w:t>
      </w:r>
      <w:bookmarkStart w:id="24" w:name="__DdeLink__38387_204444518111"/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В пункте 52 раздела </w:t>
      </w:r>
      <w:bookmarkEnd w:id="24"/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2 слова: 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«Портал государственных и муниципальных услуг Томской области» </w:t>
      </w: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исключить.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1.21. </w:t>
      </w:r>
      <w:bookmarkStart w:id="25" w:name="__DdeLink__38387_20444451811"/>
      <w:bookmarkStart w:id="26" w:name="__DdeLink__4595_10949617421"/>
      <w:bookmarkEnd w:id="26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В пункте 64 раздела </w:t>
      </w:r>
      <w:bookmarkEnd w:id="25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2 слова: </w:t>
      </w: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«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Портала государственных и муниципальных услуг Томской области» 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.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1.22. Пункт 66 раздела 2 исключить.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1.23. </w:t>
      </w:r>
      <w:bookmarkStart w:id="27" w:name="__DdeLink__38387_204444518112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В пункте 67 раздела </w:t>
      </w:r>
      <w:bookmarkEnd w:id="27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2 слова: 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«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Портала государственных и муниципальных услуг Томской области»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исключить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. 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1.24. </w:t>
      </w:r>
      <w:bookmarkStart w:id="28" w:name="__DdeLink__38387_2044445181121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В пункте 69 раздела </w:t>
      </w:r>
      <w:bookmarkEnd w:id="28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2 слова: 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«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Портала государственных и муниципальных услуг Томской области»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исключить 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.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1.25. раздел 2 дополнить пунктами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«69.1. </w:t>
      </w:r>
      <w:r>
        <w:rPr>
          <w:rStyle w:val="Style13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69.2. При предоставлении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shd w:fill="FFFFFF" w:val="clear"/>
          <w:lang w:val="ru-RU" w:eastAsia="zh-CN" w:bidi="hi-IN"/>
        </w:rPr>
        <w:t>69.3.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утвержденной федеральным органом исполнительной сласти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 в соответствии с действующим законодательством.».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1.26. Пункт 70 раздела 2 изложить в следующей редакции:</w:t>
      </w:r>
    </w:p>
    <w:p>
      <w:pPr>
        <w:pStyle w:val="Normal"/>
        <w:widowControl w:val="false"/>
        <w:tabs>
          <w:tab w:val="left" w:pos="127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«70.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>
      <w:pPr>
        <w:pStyle w:val="Normal"/>
        <w:spacing w:lineRule="auto" w:line="240" w:before="0" w:after="0"/>
        <w:ind w:left="57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>
      <w:pPr>
        <w:pStyle w:val="Normal"/>
        <w:spacing w:lineRule="auto" w:line="240" w:before="0" w:after="0"/>
        <w:ind w:left="57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2) представление заявления о предоставлении муниципальной услуги в электронном виде; </w:t>
      </w:r>
    </w:p>
    <w:p>
      <w:pPr>
        <w:pStyle w:val="Normal"/>
        <w:spacing w:lineRule="auto" w:line="240" w:before="0" w:after="0"/>
        <w:ind w:left="57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3) осуществления мониторинга хода предоставления муниципальной услуги.</w:t>
      </w:r>
    </w:p>
    <w:p>
      <w:pPr>
        <w:pStyle w:val="ConsPlusNormal"/>
        <w:spacing w:lineRule="auto" w:line="240"/>
        <w:ind w:left="57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сотрудник, ответственный за прием и регистрацию документов информирует заявителя через личный кабинет о регистрации заявления.</w:t>
      </w:r>
    </w:p>
    <w:p>
      <w:pPr>
        <w:pStyle w:val="ConsPlusNormal"/>
        <w:spacing w:lineRule="auto" w:line="240"/>
        <w:ind w:left="57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1.27. Раздел 2 дополнить пунктами 72.1., 72.2., 72.3., 74.4. следующего содержания:</w:t>
      </w:r>
    </w:p>
    <w:p>
      <w:pPr>
        <w:pStyle w:val="Normal"/>
        <w:bidi w:val="0"/>
        <w:spacing w:lineRule="auto" w:line="24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«72.1. </w:t>
      </w:r>
      <w:r>
        <w:rPr>
          <w:rStyle w:val="Style17"/>
          <w:rFonts w:cs="Times New Roman" w:ascii="Times New Roman" w:hAnsi="Times New Roman"/>
          <w:color w:val="000000"/>
          <w:sz w:val="28"/>
          <w:szCs w:val="28"/>
          <w:shd w:fill="FFFFFF" w:val="clear"/>
        </w:rPr>
        <w:t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72.2.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 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 муниципальных услуг, получение которых необходимо для получения муниципальных услуг, указанных в комплексном запросе.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7"/>
          <w:rFonts w:cs="Times New Roman" w:ascii="Times New Roman" w:hAnsi="Times New Roman"/>
          <w:color w:val="000000"/>
          <w:sz w:val="28"/>
          <w:szCs w:val="28"/>
          <w:shd w:fill="FFFFFF" w:val="clear"/>
        </w:rPr>
        <w:t>72.3. Заявитель имеет право обратиться в МФЦ</w:t>
      </w:r>
      <w:r>
        <w:rPr>
          <w:rStyle w:val="Style17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7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1) в ходе личного приема заявителя;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7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2) по телефону;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7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3) по электронной почте.</w:t>
      </w:r>
    </w:p>
    <w:p>
      <w:pPr>
        <w:pStyle w:val="Normal"/>
        <w:widowControl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72.4. 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многофункциональным центром указанного запроса.»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09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1.28.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 xml:space="preserve"> Пункт 76 раздела 3 дополнить абзацем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09"/>
        <w:jc w:val="both"/>
        <w:rPr/>
      </w:pPr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shd w:fill="FFFFFF" w:val="clear"/>
          <w:lang w:val="ru-RU" w:eastAsia="zh-CN" w:bidi="hi-IN"/>
        </w:rPr>
        <w:t>«Запись на прием в орган (организацию) для подачи запроса, формирование запроса о предоставлении муниципальной услуги, прием и регистрация органом (организацией) запроса и иных документов, необходимых для предоставления муниципальной услуги, получение сведений о ходе выполнения запроса с использованием Единого портала государственных и муниципальных услуг (функций), официального сайта органов местного самоуправления Колпашевского городского поселения не осуществляется.».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1.29. 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В пункте 79 раздела 3 слова: </w:t>
      </w:r>
      <w:bookmarkStart w:id="29" w:name="__DdeLink__125178_571191404"/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«на </w:t>
      </w:r>
      <w:bookmarkEnd w:id="29"/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Портале государственных и муниципальных услуг Томской области,»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исключить 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1.30. </w:t>
      </w:r>
      <w:r>
        <w:rPr>
          <w:rStyle w:val="Style13"/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shd w:fill="FFFFFF" w:val="clear"/>
          <w:lang w:val="ru-RU" w:eastAsia="zh-CN" w:bidi="hi-IN"/>
        </w:rPr>
        <w:t>Пункт 96 раздела 3 изложить в следующей редакции: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«Разрешение на ввод объекта в эксплуатацию оформляется по форме, утвержденной  </w:t>
      </w:r>
      <w:r>
        <w:rPr>
          <w:rStyle w:val="Style13"/>
          <w:rFonts w:eastAsia="SimSun" w:cs="Times New Roman" w:ascii="Times New Roman" w:hAnsi="Times New Roman"/>
          <w:b w:val="false"/>
          <w:bCs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приказом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color w:val="26282F"/>
          <w:sz w:val="28"/>
          <w:szCs w:val="28"/>
          <w:highlight w:val="white"/>
          <w:lang w:val="ru-RU" w:eastAsia="zh-CN" w:bidi="hi-IN"/>
        </w:rPr>
        <w:t>Министерства строительства и жилищно-коммунального хозяйства РФ от 19 февраля 2015 г. N 117/пр</w:t>
      </w:r>
      <w:r>
        <w:rPr>
          <w:rStyle w:val="Style13"/>
          <w:rFonts w:eastAsia="PMingLiU;新細明體" w:cs="Times New Roman" w:ascii="Times New Roman" w:hAnsi="Times New Roman"/>
          <w:b w:val="false"/>
          <w:bCs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olor w:val="26282F"/>
          <w:sz w:val="28"/>
          <w:szCs w:val="28"/>
          <w:shd w:fill="FFFFFF" w:val="clear"/>
          <w:lang w:val="ru-RU" w:eastAsia="zh-CN" w:bidi="hi-IN"/>
        </w:rPr>
        <w:t>"Об утверждении формы разрешения на строительство и формы разрешения на ввод объекта в эксплуатацию".</w:t>
      </w:r>
      <w:r>
        <w:rPr>
          <w:rStyle w:val="Style13"/>
          <w:rFonts w:eastAsia="PMingLiU;新細明體" w:cs="Times New Roman" w:ascii="Times New Roman" w:hAnsi="Times New Roman"/>
          <w:b w:val="false"/>
          <w:bCs/>
          <w:i w:val="false"/>
          <w:color w:val="00000A"/>
          <w:sz w:val="28"/>
          <w:szCs w:val="28"/>
          <w:shd w:fill="FFFFFF" w:val="clear"/>
          <w:lang w:val="ru-RU" w:eastAsia="zh-CN" w:bidi="hi-IN"/>
        </w:rPr>
        <w:t>».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1.31. Пункт 105 раздела 3 дополнить абзацем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09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«Выдача результата предоставления муниципальной услуги с использованием </w:t>
      </w:r>
      <w:r>
        <w:rPr>
          <w:rStyle w:val="Style13"/>
          <w:rFonts w:eastAsia="SimSun" w:cs="Times New Roman" w:ascii="Times New Roman" w:hAnsi="Times New Roman"/>
          <w:b w:val="false"/>
          <w:bCs/>
          <w:i w:val="false"/>
          <w:color w:val="00000A"/>
          <w:sz w:val="28"/>
          <w:szCs w:val="28"/>
          <w:shd w:fill="FFFFFF" w:val="clear"/>
          <w:lang w:val="ru-RU" w:eastAsia="zh-CN" w:bidi="hi-IN"/>
        </w:rPr>
        <w:t>Единого портала государственных и муниципальных услуг (функций)</w:t>
      </w:r>
      <w:r>
        <w:rPr>
          <w:rStyle w:val="Style13"/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официального сайта органов местного самоуправления Колпашевского городского поселения не предоставляется.».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1.32. Раздел 3 дополнить пунктом 106.1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«106.1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 с помощью устройств подвижной радиотелефонной</w:t>
      </w:r>
      <w:bookmarkStart w:id="30" w:name="_GoBack"/>
      <w:bookmarkEnd w:id="30"/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связи, терминальных устройств.».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/>
        <w:ind w:left="680" w:right="0" w:firstLine="17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1.33. Раздел 4 дополнить пунктом 115.1 следующего содержания:</w:t>
      </w:r>
    </w:p>
    <w:p>
      <w:pPr>
        <w:pStyle w:val="Normal"/>
        <w:widowControl w:val="false"/>
        <w:tabs>
          <w:tab w:val="left" w:pos="735" w:leader="none"/>
        </w:tabs>
        <w:suppressAutoHyphens w:val="true"/>
        <w:overflowPunct w:val="true"/>
        <w:bidi w:val="0"/>
        <w:spacing w:lineRule="auto" w:line="240"/>
        <w:ind w:left="0" w:right="0" w:firstLine="850"/>
        <w:jc w:val="both"/>
        <w:rPr/>
      </w:pP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«115.1. Работники МФЦ при неисполнении либо при ненадлежащем исполнении своих служебных обязанностей в рамках реализации функций МФЦ, предусмотренных </w:t>
      </w:r>
      <w:r>
        <w:fldChar w:fldCharType="begin"/>
      </w:r>
      <w:r>
        <w:instrText> HYPERLINK "http://mobileonline.garant.ru/" \l "/document/12177515/entry/161"</w:instrText>
      </w:r>
      <w:r>
        <w:fldChar w:fldCharType="separate"/>
      </w:r>
      <w:r>
        <w:rPr>
          <w:rStyle w:val="Style12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highlight w:val="white"/>
          <w:u w:val="none"/>
        </w:rPr>
        <w:t>частями 1</w:t>
      </w:r>
      <w:r>
        <w:fldChar w:fldCharType="end"/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и </w:t>
      </w:r>
      <w:r>
        <w:fldChar w:fldCharType="begin"/>
      </w:r>
      <w:r>
        <w:instrText> HYPERLINK "http://mobileonline.garant.ru/" \l "/document/12177515/entry/160013"</w:instrText>
      </w:r>
      <w:r>
        <w:fldChar w:fldCharType="separate"/>
      </w:r>
      <w:r>
        <w:rPr>
          <w:rStyle w:val="Style12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highlight w:val="white"/>
          <w:u w:val="none"/>
        </w:rPr>
        <w:t>1.3</w:t>
      </w:r>
      <w:r>
        <w:fldChar w:fldCharType="end"/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ст. 16, а также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 xml:space="preserve"> </w:t>
      </w:r>
      <w:r>
        <w:fldChar w:fldCharType="begin"/>
      </w:r>
      <w:r>
        <w:instrText> HYPERLINK "http://mobileonline.garant.ru/" \l "/document/12177515/entry/1510"</w:instrText>
      </w:r>
      <w:r>
        <w:fldChar w:fldCharType="separate"/>
      </w:r>
      <w:r>
        <w:rPr>
          <w:rStyle w:val="Style12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highlight w:val="white"/>
          <w:u w:val="none"/>
        </w:rPr>
        <w:t>статьей 15.1</w:t>
      </w:r>
      <w:r>
        <w:fldChar w:fldCharType="end"/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</w:t>
      </w:r>
      <w:r>
        <w:rPr>
          <w:rStyle w:val="Style17"/>
          <w:rFonts w:eastAsia="SimSu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, привлекаются к ответственности, в том числе установленной </w:t>
      </w:r>
      <w:r>
        <w:fldChar w:fldCharType="begin"/>
      </w:r>
      <w:r>
        <w:instrText> HYPERLINK "http://mobileonline.garant.ru/" \l "/document/10108000/entry/0"</w:instrText>
      </w:r>
      <w:r>
        <w:fldChar w:fldCharType="separate"/>
      </w:r>
      <w:r>
        <w:rPr>
          <w:rStyle w:val="Style12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highlight w:val="white"/>
          <w:u w:val="none"/>
        </w:rPr>
        <w:t>Уголовным кодексом</w:t>
      </w:r>
      <w:r>
        <w:fldChar w:fldCharType="end"/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Российской Федерации и </w:t>
      </w:r>
      <w:r>
        <w:fldChar w:fldCharType="begin"/>
      </w:r>
      <w:r>
        <w:instrText> HYPERLINK "http://mobileonline.garant.ru/" \l "/document/12125267/entry/0"</w:instrText>
      </w:r>
      <w:r>
        <w:fldChar w:fldCharType="separate"/>
      </w:r>
      <w:r>
        <w:rPr>
          <w:rStyle w:val="Style12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highlight w:val="white"/>
          <w:u w:val="none"/>
        </w:rPr>
        <w:t>Кодексом</w:t>
      </w:r>
      <w:r>
        <w:fldChar w:fldCharType="end"/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 xml:space="preserve"> </w:t>
      </w: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Российской Федерации об административных правонарушениях для должностных лиц.».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3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1.34. Раздел 5 изложить в следующей редакции:</w:t>
      </w:r>
    </w:p>
    <w:p>
      <w:pPr>
        <w:pStyle w:val="Normal"/>
        <w:widowControl w:val="false"/>
        <w:tabs>
          <w:tab w:val="left" w:pos="690" w:leader="none"/>
        </w:tabs>
        <w:suppressAutoHyphens w:val="true"/>
        <w:bidi w:val="0"/>
        <w:spacing w:lineRule="auto" w:line="240"/>
        <w:ind w:left="283" w:right="283" w:hanging="0"/>
        <w:jc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 муниципального служащего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, МФЦ, работника МФЦ, а также организаций, осуществляющих функции по предоставлению муниципальных услуг, или их работников</w:t>
      </w:r>
    </w:p>
    <w:p>
      <w:pPr>
        <w:pStyle w:val="Normal"/>
        <w:widowControl w:val="false"/>
        <w:tabs>
          <w:tab w:val="left" w:pos="690" w:leader="none"/>
        </w:tabs>
        <w:suppressAutoHyphens w:val="true"/>
        <w:bidi w:val="0"/>
        <w:spacing w:lineRule="auto" w:line="240"/>
        <w:ind w:left="283" w:right="283" w:hanging="0"/>
        <w:jc w:val="center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tabs>
          <w:tab w:val="left" w:pos="690" w:leader="none"/>
        </w:tabs>
        <w:suppressAutoHyphens w:val="true"/>
        <w:bidi w:val="0"/>
        <w:spacing w:lineRule="auto" w:line="240" w:before="0" w:after="0"/>
        <w:ind w:left="283" w:right="283" w:hanging="0"/>
        <w:jc w:val="center"/>
        <w:rPr/>
      </w:pP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Право заявителя подать жалобу на 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116. Заявители вправе обжаловать решения, действия (бездействие) Администрации Колпашевского городского поселения, должностных лиц и муниципальных служащих, МФЦ, работника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117. Обжалование действий (бездействия) Администрации Колпашевского городского поселения, должностных лиц и муниципальных служащих, МФЦ, работника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>
          <w:rFonts w:ascii="Times New Roman" w:hAnsi="Times New Roman" w:eastAsia="SimSun" w:cs="Times New Roman"/>
          <w:b w:val="false"/>
          <w:b w:val="false"/>
          <w:bCs w:val="false"/>
          <w:color w:val="000000"/>
          <w:sz w:val="28"/>
          <w:szCs w:val="28"/>
          <w:shd w:fill="FFFFFF" w:val="clear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Предмет жалобы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Times New Roman"/>
          <w:b w:val="false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118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/>
        </w:rPr>
        <w:t>МФЦ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, работника 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/>
        </w:rPr>
        <w:t>МФЦ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, а также организаций, предусмотренных частью 1.1 статьи 16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shd w:fill="FFFFFF" w:val="clear"/>
          <w:vertAlign w:val="baseline"/>
        </w:rPr>
        <w:t>Федерального закона от 27.07.2010 №210-ФЗ «Об организации предоставления государственных и муниципальных услуг»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, или их работников</w:t>
      </w:r>
      <w:r>
        <w:rPr>
          <w:rFonts w:cs="Times New Roman" w:ascii="Times New Roman" w:hAnsi="Times New Roman"/>
          <w:b w:val="false"/>
          <w:bCs w:val="false"/>
          <w:i/>
          <w:color w:val="000000"/>
          <w:position w:val="0"/>
          <w:sz w:val="28"/>
          <w:sz w:val="28"/>
          <w:szCs w:val="28"/>
          <w:vertAlign w:val="baseline"/>
        </w:rPr>
        <w:t xml:space="preserve">. 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Заявитель может обратиться с жалобой в следующих случаях: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- нарушение срока регистрации запроса заявителя о предоставлении муниципальной услуги;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- </w:t>
      </w:r>
      <w:bookmarkStart w:id="31" w:name="p_583104"/>
      <w:bookmarkEnd w:id="31"/>
      <w:r>
        <w:rPr>
          <w:rFonts w:cs="Times New Roman"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</w:t>
      </w:r>
      <w:r>
        <w:rPr>
          <w:rFonts w:cs="Times New Roman" w:ascii="Times New Roman" w:hAnsi="Times New Roman"/>
          <w:sz w:val="28"/>
          <w:szCs w:val="28"/>
        </w:rPr>
        <w:t>ми актами для предоставления муниципальной услуги, у заявителя;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</w:t>
      </w:r>
      <w:bookmarkStart w:id="32" w:name="p_583106"/>
      <w:bookmarkEnd w:id="32"/>
      <w:r>
        <w:rPr>
          <w:rFonts w:cs="Times New Roman" w:ascii="Times New Roman" w:hAnsi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bookmarkStart w:id="33" w:name="p_583108"/>
      <w:bookmarkEnd w:id="33"/>
      <w:r>
        <w:rPr>
          <w:rFonts w:cs="Times New Roman"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shd w:fill="FFFFFF" w:val="clear"/>
          <w:vertAlign w:val="baseline"/>
        </w:rPr>
        <w:t>Федерального закона от 27.07.2010 №210-ФЗ «Об организации предоставления государственных и муниципальных услуг»</w:t>
      </w:r>
      <w:r>
        <w:rPr>
          <w:rFonts w:cs="Times New Roman" w:ascii="Times New Roman" w:hAnsi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bookmarkStart w:id="34" w:name="p_5831091"/>
      <w:bookmarkEnd w:id="34"/>
      <w:r>
        <w:rPr>
          <w:rFonts w:cs="Times New Roman"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-</w:t>
      </w:r>
      <w:bookmarkStart w:id="35" w:name="p_5831101"/>
      <w:bookmarkEnd w:id="35"/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 </w:t>
      </w:r>
      <w:bookmarkStart w:id="36" w:name="p_5831108"/>
      <w:bookmarkEnd w:id="36"/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bookmarkStart w:id="37" w:name="p_583109"/>
      <w:bookmarkStart w:id="38" w:name="p_583109"/>
      <w:bookmarkEnd w:id="38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bookmarkStart w:id="39" w:name="p_583110"/>
      <w:bookmarkEnd w:id="39"/>
      <w:r>
        <w:rPr>
          <w:rFonts w:cs="Times New Roman" w:ascii="Times New Roman" w:hAnsi="Times New Roman"/>
          <w:color w:val="000000"/>
          <w:sz w:val="28"/>
          <w:szCs w:val="28"/>
        </w:rPr>
        <w:t>Органы уполномоченные на рассмотрение жалобы и должностные лица, которым может быть направлена жалоба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SimSun" w:cs="Times New Roman"/>
          <w:color w:val="000000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>119. 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>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от 27.07.2010 №210-ФЗ «Об организации предоставления государственных и муниципальных услуг».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 xml:space="preserve"> Жалобы на решения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>и действия (бездействие) руководителя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center"/>
        <w:rPr/>
      </w:pP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Порядок подачи и рассмотрения жалобы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120. Жалоба должна содержать: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</w:rPr>
        <w:t>1) н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его руководителя и (или) работника, организаций, предусмотренных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</w:t>
      </w:r>
      <w:r>
        <w:rPr>
          <w:rStyle w:val="Style18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Федерального закона</w:t>
      </w: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</w:rPr>
        <w:br/>
        <w:t>от 27.07.2010 №210-ФЗ "Об организации предоставления государственных и муниципальных услуг"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, их руководителей и (или) работников,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решения и действия (бездействие) которых обжалуются</w:t>
      </w: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2) фамилию, имя, отчество (при наличии), сведения о месте жительс</w:t>
      </w:r>
      <w:r>
        <w:rPr>
          <w:rFonts w:cs="Times New Roman" w:ascii="Times New Roman" w:hAnsi="Times New Roman"/>
          <w:bCs/>
          <w:sz w:val="28"/>
          <w:szCs w:val="28"/>
        </w:rPr>
        <w:t>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/>
        <w:tabs>
          <w:tab w:val="left" w:pos="720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 муниципального служащего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МФЦ, работника МФЦ, организаций, предусмотренных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</w:rPr>
        <w:t xml:space="preserve">4)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МФЦ, работника МФЦ, организаций, предусмотренных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 1.1 статьи 16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121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. Жалоба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может быть направлена: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907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по почте,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через МФЦ,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с использованием информационно-телекоммуникационной сети "Интернет", на официальный сайт органов местного самоуправления Колпашевского городского  поселения </w:t>
      </w:r>
      <w:hyperlink r:id="rId4">
        <w:r>
          <w:rPr>
            <w:rStyle w:val="Style13"/>
            <w:rFonts w:cs="Times New Roman" w:ascii="Times New Roman" w:hAnsi="Times New Roman"/>
            <w:b w:val="false"/>
            <w:bCs w:val="false"/>
            <w:color w:val="000000"/>
            <w:sz w:val="28"/>
            <w:szCs w:val="28"/>
            <w:u w:val="none"/>
            <w:lang w:val="en-US"/>
          </w:rPr>
          <w:t>http://kolpsite.ru/</w:t>
        </w:r>
      </w:hyperlink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en-US"/>
        </w:rPr>
        <w:t>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907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через 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единый портал государственных и муниципальных услуг (функций),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57" w:right="0" w:firstLine="794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при личном приеме заявителя.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122. В случае если жалоба подается через представи</w:t>
      </w:r>
      <w:r>
        <w:rPr>
          <w:rFonts w:cs="Times New Roman" w:ascii="Times New Roman" w:hAnsi="Times New Roman"/>
          <w:sz w:val="28"/>
          <w:szCs w:val="28"/>
        </w:rPr>
        <w:t>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ab/>
      </w:r>
      <w:r>
        <w:rPr>
          <w:rFonts w:cs="Times New Roman" w:ascii="Times New Roman" w:hAnsi="Times New Roman"/>
          <w:bCs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ab/>
      </w:r>
      <w:r>
        <w:rPr>
          <w:rFonts w:cs="Times New Roman" w:ascii="Times New Roman" w:hAnsi="Times New Roman"/>
          <w:bCs/>
          <w:sz w:val="28"/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90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- иные документы, подтверждающие полномочия на осуществления действий от имени заявителя.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123.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124 При подаче жалобы в электронном виде документы, указанные в пункте 122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125.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Сроки рассмотрения жалобы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126. Жалоба, поступившая в орган, предоставляющий муниципальную услугу, МФЦ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учредителю МФЦ, в организации, предусмотренные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127. В случае обжалования отказа органа, предоставляющего муниципальную услугу,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МФЦ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организаций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предусмотренных частью 1.1 статьи 16 Федерального закона от 27.07.2010 № 210-ФЗ «Об организации предоставления государственных и муниципальных услуг»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Результат рассмотрения жалобы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128. По результатам рассмотрения жалобы уполномоченный орган принимает одно из следующих решений: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отказывает в удовлетворении жалобы.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129. Уполномоченный на рассмотрение жалобы орган отказывает в удовлетворении жалобы в следующих случаях: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130. Уполномоченный на рассмотрение жалобы орган вправе оставить жалобу без ответа в следующих случаях: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Колпашевского городского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Колпашевского городского поселения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3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131. Не позднее дня, следующего за днем принятия решения, указанного в пункте 126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 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132.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руководителем МФЦ, учредителем МФЦ или должностным лицом, уполномоченным нормативным правовым актом субъекта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133. В случае установления в ходе или по р</w:t>
      </w:r>
      <w:r>
        <w:rPr>
          <w:rFonts w:cs="Times New Roman" w:ascii="Times New Roman" w:hAnsi="Times New Roman"/>
          <w:sz w:val="28"/>
          <w:szCs w:val="28"/>
        </w:rPr>
        <w:t>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Порядок информирования заявителя о результатах рассмотрения жалобы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SimSun" w:cs="Times New Roman"/>
          <w:color w:val="00000A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3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134. В ответе по результатам рассмотрения жалобы указываются: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основания для принятия решения по жалобе;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принятое по жалобе решение;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3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сведения о порядке обжалования принятого по жалобе решения.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hanging="142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Порядок обжалования решения по жалобе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135. Заявитель вправе обжаловать решение по жалобе, принимаемое должностным лицом, в судебном порядке в соответствии с законодательством Российской Федерации.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Право заявителя на получение информации и документов, 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необходимых для обоснования и рассмотрения жалобы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136.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137. При подаче жалобы заявитель вправе получить следующую информацию: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местонахождение Администрации Колпашевского городского поселения;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138. При подаче жалобы заявитель вправе получить в Администрации Колпашевского городского поселения копии документов, подтверждающих обжалуемое действие (бездействие), решение должностного лица.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Способы информирования заявителей о порядке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center"/>
        <w:rPr/>
      </w:pPr>
      <w:r>
        <w:rPr>
          <w:rStyle w:val="Style13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подачи и рассмотрения жалобы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139. 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 предоставляющего муниципальную услугу, либо  муниципального служащего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МФЦ, работника МФЦ, организаций, предусмотренных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ответственных за предоставление муниципальной услуги, осуществляется посредством размещения информации на стендах в местах предоставления муниципальной услуги, </w:t>
      </w:r>
      <w:r>
        <w:rPr>
          <w:rStyle w:val="Style13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ar-SA"/>
        </w:rPr>
        <w:t>на официальном сайте органов местного самоуправления Колпашевского городского поселения,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на Едином портале государственных и муниципальных услуг (функций), а также в устной и (или) письменной форме.»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bookmarkStart w:id="40" w:name="__DdeLink__5185_715878609"/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1.26. В приложении 1 слова «Официальный сайт Администрации Колпашевского городского поселения в сети Интернет: http//kolpsite.ru/.» заменить  словами «</w:t>
      </w:r>
      <w:bookmarkStart w:id="41" w:name="__DdeLink__568_1836488714"/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 xml:space="preserve">Официальный сайт </w:t>
      </w:r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shd w:fill="FFFFFF" w:val="clear"/>
          <w:lang w:val="ru-RU" w:eastAsia="zh-CN" w:bidi="hi-IN"/>
        </w:rPr>
        <w:t>органов местного самоуправления Колпашевского городского поселения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: http//kolpsite.ru/</w:t>
      </w:r>
      <w:bookmarkEnd w:id="41"/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»</w:t>
      </w:r>
      <w:bookmarkEnd w:id="40"/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1.27. Приложение 3 исключить.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2.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3.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4. Контроль за выполнением настоящего постановления возложить на  заместителя Главы Колпашевского городского поселения Чукова А.А.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b w:val="false"/>
          <w:b w:val="false"/>
          <w:color w:val="00000A"/>
          <w:sz w:val="26"/>
          <w:szCs w:val="26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color w:val="00000A"/>
          <w:sz w:val="26"/>
          <w:szCs w:val="26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6"/>
          <w:szCs w:val="26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6"/>
          <w:szCs w:val="26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6"/>
          <w:szCs w:val="26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>Глава Колпашевского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>городского поселения</w:t>
        <w:tab/>
        <w:tab/>
        <w:tab/>
        <w:tab/>
        <w:tab/>
        <w:tab/>
        <w:tab/>
        <w:t xml:space="preserve">   </w:t>
      </w:r>
      <w:bookmarkStart w:id="42" w:name="__UnoMark__37886_150782963"/>
      <w:bookmarkEnd w:id="42"/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 xml:space="preserve">               А.В.Щукин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2"/>
          <w:szCs w:val="22"/>
          <w:lang w:val="ru-RU"/>
        </w:rPr>
        <w:t>Е.А.Минина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/>
      </w:pPr>
      <w:hyperlink r:id="rId5">
        <w:bookmarkStart w:id="43" w:name="sub_550312"/>
        <w:bookmarkEnd w:id="43"/>
        <w:r>
          <w:rPr>
            <w:rStyle w:val="Style12"/>
            <w:rFonts w:ascii="Times New Roman" w:hAnsi="Times New Roman"/>
            <w:b w:val="false"/>
            <w:color w:val="000000"/>
            <w:sz w:val="22"/>
            <w:szCs w:val="22"/>
            <w:u w:val="none"/>
            <w:lang w:val="ru-RU"/>
          </w:rPr>
          <w:t xml:space="preserve">5 62 21 </w:t>
        </w:r>
      </w:hyperlink>
    </w:p>
    <w:sectPr>
      <w:type w:val="continuous"/>
      <w:pgSz w:w="11906" w:h="16838"/>
      <w:pgMar w:left="1134" w:right="857" w:header="0" w:top="1134" w:footer="0" w:bottom="1134" w:gutter="0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Heading 1"/>
    <w:basedOn w:val="Style19"/>
    <w:qFormat/>
    <w:pPr/>
    <w:rPr/>
  </w:style>
  <w:style w:type="paragraph" w:styleId="2">
    <w:name w:val="Heading 2"/>
    <w:basedOn w:val="Style19"/>
    <w:qFormat/>
    <w:pPr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b w:val="false"/>
      <w:i w:val="false"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1z1">
    <w:name w:val="WW8Num1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3">
    <w:name w:val="Цветовое выделение для Текст"/>
    <w:qFormat/>
    <w:rPr>
      <w:sz w:val="24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OpenSymbol"/>
    </w:rPr>
  </w:style>
  <w:style w:type="character" w:styleId="WW8Num2z0">
    <w:name w:val="WW8Num2z0"/>
    <w:qFormat/>
    <w:rPr>
      <w:rFonts w:ascii="Times New Roman" w:hAnsi="Times New Roman" w:eastAsia=";Times New Roman" w:cs="Times New Roman"/>
      <w:b w:val="false"/>
      <w:bCs/>
      <w:i w:val="false"/>
      <w:iCs w:val="false"/>
      <w:color w:val="00000A"/>
      <w:sz w:val="28"/>
      <w:szCs w:val="28"/>
      <w:lang w:val="ru-RU" w:eastAsia="ru-RU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OpenSymbol"/>
    </w:rPr>
  </w:style>
  <w:style w:type="character" w:styleId="Style15">
    <w:name w:val="Гипертекстовая ссылка"/>
    <w:qFormat/>
    <w:rPr>
      <w:b w:val="false"/>
      <w:color w:val="106BBE"/>
    </w:rPr>
  </w:style>
  <w:style w:type="character" w:styleId="Style16">
    <w:name w:val="Цветовое выделение"/>
    <w:qFormat/>
    <w:rPr>
      <w:b/>
      <w:color w:val="26282F"/>
    </w:rPr>
  </w:style>
  <w:style w:type="character" w:styleId="Style17">
    <w:name w:val="Сравнение редакций. Добавленный фрагмент"/>
    <w:qFormat/>
    <w:rPr>
      <w:color w:val="000000"/>
      <w:shd w:fill="C1D7FF" w:val="clear"/>
    </w:rPr>
  </w:style>
  <w:style w:type="character" w:styleId="ListLabel211">
    <w:name w:val="ListLabel 211"/>
    <w:qFormat/>
    <w:rPr>
      <w:rFonts w:cs="Symbol"/>
      <w:sz w:val="24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Symbol"/>
      <w:sz w:val="24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Symbol"/>
      <w:sz w:val="24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Symbol"/>
    </w:rPr>
  </w:style>
  <w:style w:type="character" w:styleId="Style18">
    <w:name w:val="Выделение"/>
    <w:qFormat/>
    <w:rPr>
      <w:i/>
      <w:iCs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Subtitle"/>
    <w:basedOn w:val="Normal"/>
    <w:qFormat/>
    <w:pPr>
      <w:jc w:val="center"/>
    </w:pPr>
    <w:rPr>
      <w:rFonts w:eastAsia="Calibri"/>
      <w:b/>
      <w:bCs/>
      <w:sz w:val="36"/>
      <w:szCs w:val="3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hi-IN"/>
    </w:rPr>
  </w:style>
  <w:style w:type="paragraph" w:styleId="Style26">
    <w:name w:val="МУ Обычный стиль"/>
    <w:basedOn w:val="Normal"/>
    <w:qFormat/>
    <w:pPr>
      <w:tabs>
        <w:tab w:val="left" w:pos="851" w:leader="none"/>
      </w:tabs>
      <w:spacing w:lineRule="auto" w:line="360" w:before="0" w:after="0"/>
      <w:ind w:firstLine="56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SimSun" w:cs="Courier New"/>
      <w:color w:val="00000A"/>
      <w:sz w:val="20"/>
      <w:szCs w:val="20"/>
      <w:lang w:val="ru-RU" w:eastAsia="zh-CN" w:bidi="hi-IN"/>
    </w:rPr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paragraph" w:styleId="11">
    <w:name w:val="нум список 1"/>
    <w:qFormat/>
    <w:pPr>
      <w:widowControl/>
      <w:suppressAutoHyphens w:val="true"/>
      <w:bidi w:val="0"/>
      <w:spacing w:lineRule="atLeast" w:line="360" w:before="120" w:after="120"/>
      <w:jc w:val="both"/>
    </w:pPr>
    <w:rPr>
      <w:rFonts w:ascii="Times New Roman" w:hAnsi="Times New Roman" w:eastAsia="SimSun;宋体" w:cs="Mangal"/>
      <w:color w:val="000000"/>
      <w:sz w:val="24"/>
      <w:szCs w:val="20"/>
      <w:lang w:val="ru-RU" w:eastAsia="zh-CN" w:bidi="hi-IN"/>
    </w:rPr>
  </w:style>
  <w:style w:type="paragraph" w:styleId="Style29">
    <w:name w:val="Нормальный (таблица)"/>
    <w:basedOn w:val="Normal"/>
    <w:qFormat/>
    <w:pPr>
      <w:ind w:hanging="0"/>
      <w:jc w:val="both"/>
    </w:pPr>
    <w:rPr>
      <w:sz w:val="24"/>
    </w:rPr>
  </w:style>
  <w:style w:type="paragraph" w:styleId="Style30">
    <w:name w:val="Комментарий"/>
    <w:qFormat/>
    <w:pPr>
      <w:widowControl w:val="false"/>
    </w:pPr>
    <w:rPr>
      <w:rFonts w:ascii="Liberation Serif" w:hAnsi="Liberation Serif" w:eastAsia="SimSun" w:cs="Mangal"/>
      <w:color w:val="353842"/>
      <w:sz w:val="24"/>
      <w:szCs w:val="24"/>
      <w:shd w:fill="F0F0F0" w:val="clear"/>
      <w:lang w:val="ru-RU" w:eastAsia="zh-CN" w:bidi="hi-IN"/>
    </w:rPr>
  </w:style>
  <w:style w:type="paragraph" w:styleId="Style31">
    <w:name w:val="Текст (справка)"/>
    <w:basedOn w:val="Normal"/>
    <w:qFormat/>
    <w:pPr>
      <w:ind w:left="170" w:right="170" w:hanging="0"/>
      <w:jc w:val="left"/>
    </w:pPr>
    <w:rPr>
      <w:sz w:val="24"/>
    </w:rPr>
  </w:style>
  <w:style w:type="paragraph" w:styleId="Style32">
    <w:name w:val="Информация об изменениях документа"/>
    <w:basedOn w:val="Style30"/>
    <w:qFormat/>
    <w:pPr/>
    <w:rPr>
      <w:i/>
      <w:color w:val="353842"/>
      <w:sz w:val="24"/>
      <w:shd w:fill="F0F0F0" w:val="clear"/>
    </w:rPr>
  </w:style>
  <w:style w:type="paragraph" w:styleId="Style33">
    <w:name w:val="Блочная цитата"/>
    <w:basedOn w:val="Normal"/>
    <w:qFormat/>
    <w:pPr/>
    <w:rPr/>
  </w:style>
  <w:style w:type="paragraph" w:styleId="Style34">
    <w:name w:val="Title"/>
    <w:basedOn w:val="Style19"/>
    <w:qFormat/>
    <w:pPr/>
    <w:rPr/>
  </w:style>
  <w:style w:type="numbering" w:styleId="WW8Num1">
    <w:name w:val="WW8Num1"/>
    <w:qFormat/>
  </w:style>
  <w:style w:type="numbering" w:styleId="WW8Num6">
    <w:name w:val="WW8Num6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kolpsite.ru/" TargetMode="External"/><Relationship Id="rId4" Type="http://schemas.openxmlformats.org/officeDocument/2006/relationships/hyperlink" Target="http://kolpsite.ru/" TargetMode="External"/><Relationship Id="rId5" Type="http://schemas.openxmlformats.org/officeDocument/2006/relationships/hyperlink" Target="garantf1://71029192.0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210763</TotalTime>
  <Application>LibreOffice/5.2.6.2$Windows_x86 LibreOffice_project/a3100ed2409ebf1c212f5048fbe377c281438fdc</Application>
  <Pages>19</Pages>
  <Words>5600</Words>
  <Characters>42328</Characters>
  <CharactersWithSpaces>47861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2017-02-08T12:21:49Z</dcterms:created>
  <dc:creator>"</dc:creator>
  <dc:description>Документ экспортирован из системы ГАРАНТ</dc:description>
  <dc:language>ru-RU</dc:language>
  <cp:lastModifiedBy/>
  <cp:lastPrinted>2018-10-10T12:17:39Z</cp:lastPrinted>
  <dcterms:modified xsi:type="dcterms:W3CDTF">2018-11-08T12:54:16Z</dcterms:modified>
  <cp:revision>148</cp:revision>
  <dc:subject/>
  <dc:title>Оглавление</dc:title>
</cp:coreProperties>
</file>