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28" w:type="dxa"/>
        <w:jc w:val="left"/>
        <w:tblInd w:w="42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2827"/>
        <w:gridCol w:w="3281"/>
      </w:tblGrid>
      <w:tr>
        <w:trPr>
          <w:trHeight w:val="1445" w:hRule="atLeast"/>
        </w:trPr>
        <w:tc>
          <w:tcPr>
            <w:tcW w:w="3420" w:type="dxa"/>
            <w:tcBorders/>
            <w:shd w:fill="auto" w:val="clear"/>
          </w:tcPr>
          <w:p>
            <w:pPr>
              <w:pStyle w:val="Normal"/>
              <w:spacing w:before="0" w:after="240"/>
              <w:jc w:val="center"/>
              <w:rPr>
                <w:rFonts w:ascii="Liberation Serif" w:hAnsi="Liberation Serif" w:eastAsia="SimSun" w:cs="Mangal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2827" w:type="dxa"/>
            <w:tcBorders/>
            <w:shd w:fill="auto" w:val="clear"/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  <w:drawing>
                <wp:inline distT="0" distB="0" distL="0" distR="0">
                  <wp:extent cx="821690" cy="90360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1" w:type="dxa"/>
            <w:tcBorders/>
            <w:shd w:fill="auto" w:val="clear"/>
          </w:tcPr>
          <w:p>
            <w:pPr>
              <w:pStyle w:val="Normal"/>
              <w:spacing w:before="0" w:after="240"/>
              <w:jc w:val="right"/>
              <w:rPr>
                <w:rFonts w:ascii="Liberation Serif" w:hAnsi="Liberation Serif" w:eastAsia="SimSun" w:cs="Mangal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ru-RU" w:eastAsia="zh-CN" w:bidi="hi-IN"/>
              </w:rPr>
            </w:r>
          </w:p>
        </w:tc>
      </w:tr>
    </w:tbl>
    <w:p>
      <w:pPr>
        <w:pStyle w:val="Normal"/>
        <w:tabs>
          <w:tab w:val="left" w:pos="4500" w:leader="none"/>
        </w:tabs>
        <w:jc w:val="center"/>
        <w:rPr>
          <w:rFonts w:ascii="Liberation Serif" w:hAnsi="Liberation Serif" w:eastAsia="SimSun" w:cs="Mangal"/>
          <w:b/>
          <w:b/>
          <w:bCs/>
          <w:color w:val="00000A"/>
          <w:sz w:val="26"/>
          <w:szCs w:val="26"/>
          <w:lang w:val="ru-RU" w:eastAsia="zh-CN" w:bidi="hi-IN"/>
        </w:rPr>
      </w:pPr>
      <w:r>
        <w:rPr>
          <w:b/>
          <w:bCs/>
          <w:sz w:val="26"/>
          <w:szCs w:val="26"/>
        </w:rPr>
        <w:t>АДМИНИСТРАЦИЯ КОЛПАШЕВСКОГО ГОРОДСКОГО ПОСЕЛЕНИЯ</w:t>
      </w:r>
    </w:p>
    <w:p>
      <w:pPr>
        <w:pStyle w:val="Style27"/>
        <w:spacing w:before="240" w:after="120"/>
        <w:rPr>
          <w:rFonts w:ascii="Liberation Serif" w:hAnsi="Liberation Serif" w:eastAsia="Calibri" w:cs="Mangal"/>
          <w:b/>
          <w:b/>
          <w:bCs/>
          <w:color w:val="00000A"/>
          <w:sz w:val="32"/>
          <w:szCs w:val="32"/>
          <w:lang w:val="ru-RU" w:eastAsia="zh-CN" w:bidi="hi-IN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spacing w:before="48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07.11.2018</w:t>
        <w:tab/>
        <w:tab/>
        <w:tab/>
        <w:tab/>
        <w:tab/>
        <w:tab/>
        <w:tab/>
        <w:tab/>
        <w:tab/>
        <w:tab/>
        <w:t xml:space="preserve">                 № </w:t>
      </w:r>
      <w:r>
        <w:rPr>
          <w:rFonts w:eastAsia="SimSun" w:cs="Mangal" w:ascii="Times New Roman" w:hAnsi="Times New Roman"/>
          <w:color w:val="00000A"/>
          <w:sz w:val="28"/>
          <w:szCs w:val="28"/>
          <w:lang w:val="ru-RU" w:eastAsia="zh-CN" w:bidi="hi-IN"/>
        </w:rPr>
        <w:t>899</w:t>
      </w:r>
    </w:p>
    <w:p>
      <w:pPr>
        <w:pStyle w:val="Normal"/>
        <w:tabs>
          <w:tab w:val="left" w:pos="4500" w:leader="none"/>
        </w:tabs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jc w:val="center"/>
        <w:rPr>
          <w:rFonts w:ascii="Times New Roman" w:hAnsi="Times New Roman" w:eastAsia="PMingLiU;新細明體" w:cs="Times New Roman"/>
          <w:color w:val="00000A"/>
          <w:sz w:val="28"/>
          <w:szCs w:val="28"/>
          <w:lang w:val="ru-RU" w:eastAsia="zh-CN" w:bidi="hi-IN"/>
        </w:rPr>
      </w:pPr>
      <w:bookmarkStart w:id="0" w:name="__DdeLink__29768_423089654"/>
      <w:bookmarkStart w:id="1" w:name="__DdeLink__101202_571191404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О внесении изменений в постановление Администрации Колпашевского городского поселения от 01.08.2017</w:t>
      </w:r>
      <w:bookmarkStart w:id="2" w:name="__DdeLink__162361_1981908176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 № 554 </w:t>
      </w:r>
      <w:bookmarkEnd w:id="2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«Об утверждении Административного регламента </w:t>
      </w:r>
      <w:r>
        <w:rPr>
          <w:rFonts w:eastAsia="PMingLiU;新細明體" w:cs="Times New Roman" w:ascii="Times New Roman" w:hAnsi="Times New Roman"/>
          <w:color w:val="00000A"/>
          <w:sz w:val="28"/>
          <w:szCs w:val="28"/>
          <w:lang w:val="ru-RU" w:eastAsia="zh-CN" w:bidi="hi-IN"/>
        </w:rPr>
        <w:t>предоставления муниципальной услуги «</w:t>
      </w:r>
      <w:r>
        <w:rPr>
          <w:rFonts w:eastAsia="PMingLiU" w:cs="Times New Roman" w:ascii="Times New Roman" w:hAnsi="Times New Roman"/>
          <w:b w:val="false"/>
          <w:bCs/>
          <w:color w:val="00000A"/>
          <w:sz w:val="28"/>
          <w:szCs w:val="28"/>
          <w:lang w:val="ru-RU" w:eastAsia="zh-CN" w:bidi="hi-IN"/>
        </w:rPr>
        <w:t>Выдача решения о переводе или об отказе в переводе жилого помещения в нежилое или нежилого помещения в жилое помещение»</w:t>
      </w:r>
      <w:bookmarkEnd w:id="0"/>
      <w:bookmarkEnd w:id="1"/>
      <w:r>
        <w:rPr>
          <w:rFonts w:eastAsia="PMingLiU" w:cs="Times New Roman" w:ascii="Times New Roman" w:hAnsi="Times New Roman"/>
          <w:b w:val="false"/>
          <w:bCs/>
          <w:color w:val="00000A"/>
          <w:sz w:val="28"/>
          <w:szCs w:val="28"/>
          <w:lang w:val="ru-RU" w:eastAsia="zh-CN" w:bidi="hi-IN"/>
        </w:rPr>
        <w:t>»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lang w:val="ru-RU" w:eastAsia="zh-CN" w:bidi="hi-IN"/>
        </w:rPr>
        <w:t>В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 целях приведения правовых актов органов местного самоуправления Колпашевского городского поселения в соответствие с законодательством</w:t>
      </w:r>
    </w:p>
    <w:p>
      <w:pPr>
        <w:pStyle w:val="Normal"/>
        <w:spacing w:lineRule="auto" w:line="240"/>
        <w:ind w:left="0" w:right="0" w:firstLine="708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ПОСТАНОВЛЯЮ:</w:t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1. Внести в приложение к постановлению Администрации Колпашевского городского поселения </w:t>
      </w:r>
      <w:r>
        <w:rPr>
          <w:rFonts w:eastAsia="SimSun" w:cs="Times New Roman" w:ascii="Times New Roman" w:hAnsi="Times New Roman"/>
          <w:b w:val="false"/>
          <w:bCs/>
          <w:color w:val="00000A"/>
          <w:sz w:val="28"/>
          <w:szCs w:val="28"/>
          <w:lang w:val="ru-RU" w:eastAsia="zh-CN" w:bidi="hi-IN"/>
        </w:rPr>
        <w:t>от 01.08.2017</w:t>
      </w:r>
      <w:bookmarkStart w:id="3" w:name="__DdeLink__162361_19819081762"/>
      <w:r>
        <w:rPr>
          <w:rFonts w:eastAsia="SimSun" w:cs="Times New Roman" w:ascii="Times New Roman" w:hAnsi="Times New Roman"/>
          <w:b w:val="false"/>
          <w:bCs/>
          <w:color w:val="00000A"/>
          <w:sz w:val="28"/>
          <w:szCs w:val="28"/>
          <w:lang w:val="ru-RU" w:eastAsia="zh-CN" w:bidi="hi-IN"/>
        </w:rPr>
        <w:t xml:space="preserve"> № 554 </w:t>
      </w:r>
      <w:bookmarkEnd w:id="3"/>
      <w:r>
        <w:rPr>
          <w:rFonts w:eastAsia="SimSun" w:cs="Times New Roman" w:ascii="Times New Roman" w:hAnsi="Times New Roman"/>
          <w:b w:val="false"/>
          <w:bCs/>
          <w:color w:val="00000A"/>
          <w:sz w:val="28"/>
          <w:szCs w:val="28"/>
          <w:lang w:val="ru-RU" w:eastAsia="zh-CN" w:bidi="hi-IN"/>
        </w:rPr>
        <w:t xml:space="preserve">«Об утверждении Административного регламента </w:t>
      </w:r>
      <w:r>
        <w:rPr>
          <w:rFonts w:eastAsia="PMingLiU;新細明體" w:cs="Times New Roman" w:ascii="Times New Roman" w:hAnsi="Times New Roman"/>
          <w:b w:val="false"/>
          <w:bCs/>
          <w:color w:val="00000A"/>
          <w:sz w:val="28"/>
          <w:szCs w:val="28"/>
          <w:lang w:val="ru-RU" w:eastAsia="zh-CN" w:bidi="hi-IN"/>
        </w:rPr>
        <w:t>предоставления муниципальной услуги «</w:t>
      </w:r>
      <w:r>
        <w:rPr>
          <w:rFonts w:eastAsia="PMingLiU" w:cs="Times New Roman" w:ascii="Times New Roman" w:hAnsi="Times New Roman"/>
          <w:b w:val="false"/>
          <w:bCs/>
          <w:color w:val="00000A"/>
          <w:sz w:val="28"/>
          <w:szCs w:val="28"/>
          <w:lang w:val="ru-RU" w:eastAsia="zh-CN" w:bidi="hi-IN"/>
        </w:rPr>
        <w:t xml:space="preserve">Выдача решения о переводе или об отказе в переводе жилого помещения в нежилое или нежилого помещения в жилое помещение»» следующие </w:t>
      </w:r>
      <w:r>
        <w:rPr>
          <w:rFonts w:eastAsia="SimSun" w:cs="Times New Roman" w:ascii="Times New Roman" w:hAnsi="Times New Roman"/>
          <w:b w:val="false"/>
          <w:bCs/>
          <w:color w:val="00000A"/>
          <w:sz w:val="28"/>
          <w:szCs w:val="28"/>
          <w:lang w:val="ru-RU" w:eastAsia="zh-CN" w:bidi="hi-IN"/>
        </w:rPr>
        <w:t>изменения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: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1.1. Пункт 6 раздела 1 изложить в следующей редакции: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ab/>
        <w:t xml:space="preserve">«6.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>Информация о месте нахождения, графиках работы Администрации Колпашевского городского поселения, отдела градостроительства и землеустройства Администрации Колпашевского городского поселения, организаций, участвующих в предоставлении муниципальной услуги, о порядке предоставления муниципальной услуги размещается на официальном сайте органов местного самоуправления Колпашевского городского поселения,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почте.».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 xml:space="preserve">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 xml:space="preserve">1.2. 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>Пункт 7 раздела 1 изложить в следующей редакции: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 xml:space="preserve">«7. </w:t>
      </w:r>
      <w:r>
        <w:rPr>
          <w:rFonts w:cs="Times New Roman" w:ascii="Times New Roman" w:hAnsi="Times New Roman"/>
          <w:sz w:val="28"/>
          <w:szCs w:val="28"/>
        </w:rPr>
        <w:t>Информация о предоставлении муниципальной услуги размещается на Едином портале государственных и муниципальных услуг (функций), а также официальном сайте органов местного самоуправления Колпашевского городского поселения.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На Едином портале государственных и муниципальных услуг (функций), а также официальном сайте органов местного самоуправления Колпашевского городского поселения размещается следующая информация: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которые заявитель вправе представить по собственной инициативе;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2) круг заявителей;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3) срок предоставления муниципальной услуги;</w:t>
      </w:r>
    </w:p>
    <w:p>
      <w:pPr>
        <w:pStyle w:val="Normal"/>
        <w:spacing w:lineRule="auto" w:line="240"/>
        <w:ind w:firstLine="737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>4) результаты предоставления муниципальной услуги, порядок предоставления документов, являющихся результатом предоставления муниципальной услуги;</w:t>
      </w:r>
    </w:p>
    <w:p>
      <w:pPr>
        <w:pStyle w:val="Normal"/>
        <w:spacing w:lineRule="auto" w:line="240"/>
        <w:ind w:firstLine="737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>5) размер государственной пошлины, взимаемой за предоставление муниципальной услуги;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6) исчерпывающий перечень оснований для приостановления или отказа в предоставлении муниципальной услуги;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7) о праве заявителя на досудебное (внесудебное) обжалование действий (бездействия) и решений, принятых (осуществляемых в ходе предоставления муниципальной услуги;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8) формы заявлений (уведомлений, сообщений), используемые при предоставлении муниципальной услуги.</w:t>
      </w:r>
    </w:p>
    <w:p>
      <w:pPr>
        <w:pStyle w:val="Normal"/>
        <w:spacing w:lineRule="auto" w:line="24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Информация на Едином портале государственных и муниципальных услуг (функций), официальном сайте </w:t>
      </w:r>
      <w:r>
        <w:rPr>
          <w:rFonts w:cs="Times New Roman" w:ascii="Times New Roman" w:hAnsi="Times New Roman"/>
          <w:sz w:val="28"/>
          <w:szCs w:val="28"/>
        </w:rPr>
        <w:t>органа местного самоуправления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Колпашевского городского поселения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>
      <w:pPr>
        <w:pStyle w:val="Normal"/>
        <w:ind w:firstLine="737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предоставления им персональных данных.».</w:t>
      </w:r>
    </w:p>
    <w:p>
      <w:pPr>
        <w:pStyle w:val="Normal"/>
        <w:spacing w:lineRule="auto" w:line="240"/>
        <w:ind w:firstLine="737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 xml:space="preserve">1.3. Абзац 5 пункта 8 раздела 1 изложить в следующей редакции: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>«</w:t>
      </w: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 xml:space="preserve">на официальном сайте муниципального образования Колпашевского городского поселения: </w:t>
      </w:r>
      <w:r>
        <w:rPr>
          <w:rFonts w:eastAsia="SimSun" w:cs="Times New Roman" w:ascii="Times New Roman" w:hAnsi="Times New Roman"/>
          <w:color w:val="0000FF"/>
          <w:sz w:val="28"/>
          <w:szCs w:val="28"/>
          <w:u w:val="single"/>
          <w:shd w:fill="FFFFFF" w:val="clear"/>
          <w:lang w:val="ru-RU" w:eastAsia="zh-CN" w:bidi="hi-IN"/>
        </w:rPr>
        <w:t>http://kolpsite.ru/</w:t>
      </w: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>;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>».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 xml:space="preserve">1.4. Абзац </w:t>
      </w: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>7</w:t>
      </w: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 xml:space="preserve"> пункта </w:t>
      </w: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>8</w:t>
      </w: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 xml:space="preserve"> раздела 1 исключить.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1.5. В подпункте 2 пункта 9 раздела 1 слова «</w:t>
      </w:r>
      <w:r>
        <w:rPr>
          <w:rStyle w:val="Style15"/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адрес официального сайта администрации Колпашевского городского поселения</w:t>
      </w:r>
      <w:r>
        <w:rPr>
          <w:rStyle w:val="Style15"/>
          <w:rFonts w:eastAsia="Times New Roman" w:cs="Times New Roman" w:ascii="Times New Roman" w:hAnsi="Times New Roman"/>
          <w:b w:val="false"/>
          <w:i/>
          <w:color w:val="000000"/>
          <w:sz w:val="28"/>
          <w:szCs w:val="28"/>
          <w:shd w:fill="FFFFFF" w:val="clear"/>
          <w:lang w:val="ru-RU" w:eastAsia="zh-CN" w:bidi="hi-IN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в сети Интернет» заменить словами «адрес официального сайта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 органов местного самоуправления Колпашевского городского поселения.</w:t>
      </w:r>
      <w:r>
        <w:rPr>
          <w:rStyle w:val="Style15"/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».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1.6.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В подпункте 8 пункта 12 раздела 1 слова «на</w:t>
      </w:r>
      <w:r>
        <w:rPr>
          <w:rStyle w:val="Style15"/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 официальном сайте  Администрации Колпашевского городского поселения</w:t>
      </w:r>
      <w:r>
        <w:rPr>
          <w:rStyle w:val="Style15"/>
          <w:rFonts w:eastAsia="Times New Roman" w:cs="Times New Roman" w:ascii="Times New Roman" w:hAnsi="Times New Roman"/>
          <w:b w:val="false"/>
          <w:i/>
          <w:color w:val="000000"/>
          <w:sz w:val="28"/>
          <w:szCs w:val="28"/>
          <w:shd w:fill="FFFFFF" w:val="clear"/>
          <w:lang w:val="ru-RU" w:eastAsia="zh-CN" w:bidi="hi-IN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в сети Интернет» заменить словами «на официальном сайте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 органов местного самоуправления Колпашевского городского поселения.</w:t>
      </w:r>
      <w:r>
        <w:rPr>
          <w:rStyle w:val="Style15"/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».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 xml:space="preserve">1.7. Пункт 18 раздела 1 </w:t>
      </w: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>изложить в следующей редакции: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«18. При обращении за информацией по электронной почте с использованием Единого портала государственных и муниципальных услуг (функций), 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в форме электронного документа, в течение 15 календарных дней со дня регистрации обращения.». 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1.8.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В пункте 33 раздела 2 слова: </w:t>
      </w:r>
      <w:bookmarkStart w:id="4" w:name="__DdeLink__101622_571191404"/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>«</w:t>
      </w:r>
      <w:bookmarkEnd w:id="4"/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 xml:space="preserve">на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Портале государственных и муниципальных услуг Томской области,»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исключить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1.9.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В пункте 36 раздела 2 слова: «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Портала государственных и муниципальных услуг Томской области,»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исключить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 xml:space="preserve">1.10. </w:t>
      </w: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Пункт 40 раздела 2 </w:t>
      </w:r>
      <w:bookmarkStart w:id="5" w:name="__DdeLink__4595_1094961742"/>
      <w:bookmarkEnd w:id="5"/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изложить в следующей редакции: 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«40. Администрация Колпашевского городского поселения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не вправе: 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1) требовать от заявителя: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Style w:val="Style15"/>
          <w:rFonts w:cs="Times New Roman" w:ascii="Times New Roman" w:hAnsi="Times New Roman"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</w:t>
      </w:r>
      <w:r>
        <w:rPr>
          <w:rFonts w:cs="Times New Roman"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- </w:t>
      </w:r>
      <w:r>
        <w:rPr>
          <w:rStyle w:val="Style15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</w:t>
      </w:r>
      <w:r>
        <w:rPr>
          <w:rStyle w:val="Style15"/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перечень, определенный </w:t>
      </w:r>
      <w:r>
        <w:rPr>
          <w:rStyle w:val="Style17"/>
          <w:rFonts w:eastAsia="SimSun" w:cs="Times New Roman" w:ascii="Times New Roman" w:hAnsi="Times New Roman"/>
          <w:color w:val="00000A"/>
          <w:sz w:val="28"/>
          <w:szCs w:val="28"/>
          <w:highlight w:val="white"/>
          <w:lang w:val="ru-RU" w:eastAsia="zh-CN" w:bidi="hi-IN"/>
        </w:rPr>
        <w:t>пунктом 6</w:t>
      </w:r>
      <w:r>
        <w:rPr>
          <w:rStyle w:val="Style15"/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 статьи 7 Федерального закона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- </w:t>
      </w:r>
      <w:r>
        <w:rPr>
          <w:rStyle w:val="Style15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Style w:val="Style17"/>
          <w:rFonts w:eastAsia="Times New Roman" w:cs="Times New Roman" w:ascii="Times New Roman" w:hAnsi="Times New Roman"/>
          <w:color w:val="00000A"/>
          <w:sz w:val="28"/>
          <w:szCs w:val="28"/>
          <w:highlight w:val="white"/>
          <w:lang w:val="ru-RU" w:eastAsia="zh-CN" w:bidi="hi-IN"/>
        </w:rPr>
        <w:t>пункте 1</w:t>
      </w:r>
      <w:r>
        <w:rPr>
          <w:rStyle w:val="Style15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 статьи 9 Федерального закона от 27.07.2010                      № 210-ФЗ «Об организации предоставления государственных и муниципальных услуг»;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>2) отказывать: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>-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contextualSpacing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>- в предоставлении муниципальной 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(функций).».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>1.11. Раздел 2 дополнить пунктом 45.1 следующего содержания: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>«45.1. Государственная пошлина за предоставление муниципальной услуги не взимается.».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1.12.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Раздел 2 дополнить пунктом 45.2. следующего содержания: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«45.2.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МФЦ и (или) работника МФЦ, плата с заявителя не взимается.».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1.13. </w:t>
      </w:r>
      <w:bookmarkStart w:id="6" w:name="__DdeLink__38387_204444518111"/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В пункте 50 раздела </w:t>
      </w:r>
      <w:bookmarkEnd w:id="6"/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>2 слова: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 «Портал государственных и муниципальных услуг Томской области,»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исключить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.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1.14. </w:t>
      </w:r>
      <w:bookmarkStart w:id="7" w:name="__DdeLink__38387_20444451811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В пункте 62 раздела </w:t>
      </w:r>
      <w:bookmarkEnd w:id="7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2 слова: </w:t>
      </w:r>
      <w:bookmarkStart w:id="8" w:name="__DdeLink__122952_571191404"/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>«</w:t>
      </w:r>
      <w:bookmarkEnd w:id="8"/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Портала государственных и муниципальных услуг Томской области,»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исключить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.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1.15. </w:t>
      </w:r>
      <w:bookmarkStart w:id="9" w:name="__DdeLink__38387_204444518112"/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В пункте 64 раздела </w:t>
      </w:r>
      <w:bookmarkEnd w:id="9"/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2 слова: </w:t>
      </w:r>
      <w:bookmarkStart w:id="10" w:name="__DdeLink__122952_5711914041"/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«</w:t>
      </w:r>
      <w:bookmarkEnd w:id="10"/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Портала государственных и муниципальных услуг Томской области,»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исключить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1.16. Раздел 2 дополнить пунктами 64.1., 64.2., 64.3. следующего содержания: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«64.1. </w:t>
      </w:r>
      <w:r>
        <w:rPr>
          <w:rStyle w:val="Style15"/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64.2.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/>
          <w:i w:val="false"/>
          <w:color w:val="000000"/>
          <w:sz w:val="28"/>
          <w:szCs w:val="28"/>
          <w:shd w:fill="FFFFFF" w:val="clear"/>
          <w:lang w:val="ru-RU" w:eastAsia="zh-CN" w:bidi="hi-IN"/>
        </w:rPr>
        <w:t>64.3.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утвержденной федеральным органом исполнительной сласти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 в соответствии с действующим законодательством.».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>1.17. Пункт 65 раздела 2 изложить в следующей редакции:</w:t>
      </w:r>
    </w:p>
    <w:p>
      <w:pPr>
        <w:pStyle w:val="Normal"/>
        <w:widowControl w:val="false"/>
        <w:tabs>
          <w:tab w:val="left" w:pos="1276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«65.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>
      <w:pPr>
        <w:pStyle w:val="Normal"/>
        <w:spacing w:lineRule="auto" w:line="240" w:before="0" w:after="0"/>
        <w:ind w:left="57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>
      <w:pPr>
        <w:pStyle w:val="Normal"/>
        <w:spacing w:lineRule="auto" w:line="240" w:before="0" w:after="0"/>
        <w:ind w:left="57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2) представление заявления о предоставлении муниципальной услуги в электронном виде; </w:t>
      </w:r>
    </w:p>
    <w:p>
      <w:pPr>
        <w:pStyle w:val="Normal"/>
        <w:spacing w:lineRule="auto" w:line="240" w:before="0" w:after="0"/>
        <w:ind w:left="57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3) осуществления мониторинга хода предоставления муниципальной услуги.</w:t>
      </w:r>
    </w:p>
    <w:p>
      <w:pPr>
        <w:pStyle w:val="ConsPlusNormal"/>
        <w:spacing w:lineRule="auto" w:line="240"/>
        <w:ind w:left="57" w:right="0" w:firstLine="709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В случае поступления заявления и документов в электронной форме с использованием </w:t>
      </w:r>
      <w:bookmarkStart w:id="11" w:name="__DdeLink__4684_474069392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Единого портала государственных и муниципальных услуг (функций)</w:t>
      </w:r>
      <w:bookmarkEnd w:id="11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, сотрудник, ответственный за прием и регистрацию документов информирует заявителя через личный кабинет о регистрации заявления.</w:t>
      </w:r>
    </w:p>
    <w:p>
      <w:pPr>
        <w:pStyle w:val="ConsPlusNormal"/>
        <w:widowControl w:val="false"/>
        <w:suppressAutoHyphens w:val="true"/>
        <w:bidi w:val="0"/>
        <w:spacing w:lineRule="auto" w:line="240"/>
        <w:ind w:left="57" w:right="0" w:firstLine="709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/>
          <w:i w:val="false"/>
          <w:color w:val="000000"/>
          <w:sz w:val="28"/>
          <w:szCs w:val="28"/>
          <w:shd w:fill="FFFFFF" w:val="clear"/>
          <w:lang w:val="ru-RU" w:eastAsia="zh-CN" w:bidi="hi-I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запроса.».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>1.18. Раздел 2 дополнить пунктами 66.1., 66.2., 66.3., 66.4. следующего содержания:</w:t>
      </w:r>
    </w:p>
    <w:p>
      <w:pPr>
        <w:pStyle w:val="Normal"/>
        <w:bidi w:val="0"/>
        <w:spacing w:lineRule="auto" w:line="24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«66.1. 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  <w:shd w:fill="FFFFFF" w:val="clear"/>
        </w:rPr>
        <w:t>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- комплексный запрос). 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Style w:val="Style19"/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>66.2.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 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 муниципальных услуг, получение которых необходимо для получения муниципальных услуг, указанных в комплексном запросе.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9"/>
          <w:rFonts w:cs="Times New Roman" w:ascii="Times New Roman" w:hAnsi="Times New Roman"/>
          <w:color w:val="000000"/>
          <w:sz w:val="28"/>
          <w:szCs w:val="28"/>
          <w:shd w:fill="FFFFFF" w:val="clear"/>
        </w:rPr>
        <w:t>66.3. Заявитель имеет право обратиться в МФЦ</w:t>
      </w:r>
      <w:r>
        <w:rPr>
          <w:rStyle w:val="Style19"/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9"/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1) в ходе личного приема заявителя;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9"/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2) по телефону;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9"/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3) по электронной почте.</w:t>
      </w:r>
    </w:p>
    <w:p>
      <w:pPr>
        <w:pStyle w:val="Normal"/>
        <w:widowControl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9"/>
          <w:rFonts w:cs="Times New Roman" w:ascii="Times New Roman" w:hAnsi="Times New Roman"/>
          <w:color w:val="000000"/>
          <w:sz w:val="28"/>
          <w:szCs w:val="28"/>
          <w:shd w:fill="FFFFFF" w:val="clear"/>
        </w:rPr>
        <w:t>66.4. 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многофункциональным центром указанного запроса.»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>1.19. В разделе 2 исключить пункты 68-75.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>1.20. Пункт 79 раздела 3 дополнить абзацем следующего содержания: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>«Запись на прием в орган (организацию) для подачи запроса, формирование запроса о предоставлении муниципальной услуги, прием и регистрация органом (организацией) запроса и иных документов, необходимых для предоставления муниципальной услуги, получение сведений о ходе выполнения запроса с использованием Единого портала государственных и муниципальных услуг (функций), официального сайта органов местного  самоуправления Колпашевского городского поселения не осуществляется. Возможность оценить доступность и качество муниципальной услуги отсутствует.».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1.21.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В пункте 82 раздела 3 слова: </w:t>
      </w:r>
      <w:bookmarkStart w:id="12" w:name="__DdeLink__101622_5711914041"/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>«</w:t>
      </w:r>
      <w:bookmarkEnd w:id="12"/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на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Портале государственных и муниципальных услуг Томской области»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исключить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.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1.22. Пункт 116 раздела 3 дополнить абзацем следующего содержания: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09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«Выдача результата предоставления муниципальной услуги с использованием </w:t>
      </w:r>
      <w:r>
        <w:rPr>
          <w:rStyle w:val="Style15"/>
          <w:rFonts w:eastAsia="SimSun" w:cs="Times New Roman" w:ascii="Times New Roman" w:hAnsi="Times New Roman"/>
          <w:b w:val="false"/>
          <w:bCs/>
          <w:i w:val="false"/>
          <w:color w:val="00000A"/>
          <w:sz w:val="28"/>
          <w:szCs w:val="28"/>
          <w:shd w:fill="FFFFFF" w:val="clear"/>
          <w:lang w:val="ru-RU" w:eastAsia="zh-CN" w:bidi="hi-IN"/>
        </w:rPr>
        <w:t>Единого портала государственных и муниципальных услуг (функций)</w:t>
      </w:r>
      <w:r>
        <w:rPr>
          <w:rStyle w:val="Style15"/>
          <w:rFonts w:eastAsia="Times New Roman" w:cs="Times New Roman" w:ascii="Times New Roman" w:hAnsi="Times New Roman"/>
          <w:b w:val="false"/>
          <w:bCs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 официального сайта органов местного самоуправления Колпашевского городского поселения не осуществляется.».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1.23. Раздел 3 дополнить пунктом 117.1 следующего содержания: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«117.1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 с помощью устройств подвижной радиотелефонной</w:t>
      </w:r>
      <w:bookmarkStart w:id="13" w:name="_GoBack"/>
      <w:bookmarkEnd w:id="13"/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 связи, терминальных устройств.».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/>
        <w:ind w:left="737" w:righ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1.24. Раздел 4 дополнить пунктом 116.1 следующего содержания:</w:t>
      </w:r>
    </w:p>
    <w:p>
      <w:pPr>
        <w:pStyle w:val="Normal"/>
        <w:widowControl w:val="false"/>
        <w:tabs>
          <w:tab w:val="left" w:pos="735" w:leader="none"/>
        </w:tabs>
        <w:suppressAutoHyphens w:val="true"/>
        <w:overflowPunct w:val="true"/>
        <w:bidi w:val="0"/>
        <w:spacing w:lineRule="auto" w:line="240"/>
        <w:ind w:left="0" w:right="0" w:firstLine="85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«116.1. Работники МФЦ при неисполнении либо при ненадлежащем исполнении своих служебных обязанностей в рамках реализации функций МФЦ, предусмотренных </w:t>
      </w:r>
      <w:r>
        <w:fldChar w:fldCharType="begin"/>
      </w:r>
      <w:r>
        <w:instrText> HYPERLINK "http://mobileonline.garant.ru/" \l "/document/12177515/entry/161"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  <w:highlight w:val="white"/>
          <w:u w:val="none"/>
        </w:rPr>
        <w:t>частями 1</w:t>
      </w:r>
      <w:r>
        <w:fldChar w:fldCharType="end"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и </w:t>
      </w:r>
      <w:r>
        <w:fldChar w:fldCharType="begin"/>
      </w:r>
      <w:r>
        <w:instrText> HYPERLINK "http://mobileonline.garant.ru/" \l "/document/12177515/entry/160013"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  <w:highlight w:val="white"/>
          <w:u w:val="none"/>
        </w:rPr>
        <w:t>1.3</w:t>
      </w:r>
      <w:r>
        <w:fldChar w:fldCharType="end"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ст. 16, а также</w:t>
      </w:r>
      <w:r>
        <w:rPr>
          <w:rFonts w:cs="Times New Roman" w:ascii="Times New Roman" w:hAnsi="Times New Roman"/>
          <w:color w:val="000000"/>
          <w:sz w:val="28"/>
          <w:szCs w:val="28"/>
          <w:u w:val="none"/>
          <w:shd w:fill="FFFFFF" w:val="clear"/>
        </w:rPr>
        <w:t xml:space="preserve"> </w:t>
      </w:r>
      <w:r>
        <w:fldChar w:fldCharType="begin"/>
      </w:r>
      <w:r>
        <w:instrText> HYPERLINK "http://mobileonline.garant.ru/" \l "/document/12177515/entry/1510"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  <w:highlight w:val="white"/>
          <w:u w:val="none"/>
        </w:rPr>
        <w:t>статьей 15.1</w:t>
      </w:r>
      <w:r>
        <w:fldChar w:fldCharType="end"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, привлекаются к ответственности, в том числе установленной </w:t>
      </w:r>
      <w:r>
        <w:fldChar w:fldCharType="begin"/>
      </w:r>
      <w:r>
        <w:instrText> HYPERLINK "http://mobileonline.garant.ru/" \l "/document/10108000/entry/0"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  <w:highlight w:val="white"/>
          <w:u w:val="none"/>
        </w:rPr>
        <w:t>Уголовным кодексом</w:t>
      </w:r>
      <w:r>
        <w:fldChar w:fldCharType="end"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Российской Федерации и </w:t>
      </w:r>
      <w:r>
        <w:fldChar w:fldCharType="begin"/>
      </w:r>
      <w:r>
        <w:instrText> HYPERLINK "http://mobileonline.garant.ru/" \l "/document/12125267/entry/0"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  <w:highlight w:val="white"/>
          <w:u w:val="none"/>
        </w:rPr>
        <w:t>Кодексом</w:t>
      </w:r>
      <w:r>
        <w:fldChar w:fldCharType="end"/>
      </w:r>
      <w:r>
        <w:rPr>
          <w:rFonts w:cs="Times New Roman" w:ascii="Times New Roman" w:hAnsi="Times New Roman"/>
          <w:color w:val="000000"/>
          <w:sz w:val="28"/>
          <w:szCs w:val="28"/>
          <w:u w:val="none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Российской Федерации об административных правонарушениях для должностных лиц.»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/>
        <w:ind w:left="680" w:right="0" w:firstLine="17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1.25. Раздел 5 изложить в следующей редакции:</w:t>
      </w:r>
    </w:p>
    <w:p>
      <w:pPr>
        <w:pStyle w:val="Normal"/>
        <w:widowControl w:val="false"/>
        <w:tabs>
          <w:tab w:val="left" w:pos="690" w:leader="none"/>
        </w:tabs>
        <w:suppressAutoHyphens w:val="true"/>
        <w:bidi w:val="0"/>
        <w:spacing w:lineRule="auto" w:line="240"/>
        <w:ind w:left="283" w:right="283" w:hanging="0"/>
        <w:jc w:val="center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«5.Досудебный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 муниципального служащего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, МФЦ, работника МФЦ, а также организаций, осуществляющих функции по предоставлению муниципальных услуг, или их работников</w:t>
      </w:r>
    </w:p>
    <w:p>
      <w:pPr>
        <w:pStyle w:val="Normal"/>
        <w:widowControl w:val="false"/>
        <w:tabs>
          <w:tab w:val="left" w:pos="690" w:leader="none"/>
        </w:tabs>
        <w:suppressAutoHyphens w:val="true"/>
        <w:bidi w:val="0"/>
        <w:spacing w:lineRule="auto" w:line="240"/>
        <w:ind w:left="283" w:right="283" w:hanging="0"/>
        <w:jc w:val="center"/>
        <w:rPr>
          <w:rFonts w:ascii="Liberation Serif" w:hAnsi="Liberation Serif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/>
          <w:color w:val="00000A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tabs>
          <w:tab w:val="left" w:pos="690" w:leader="none"/>
        </w:tabs>
        <w:suppressAutoHyphens w:val="true"/>
        <w:bidi w:val="0"/>
        <w:spacing w:lineRule="auto" w:line="240" w:before="0" w:after="0"/>
        <w:ind w:left="283" w:right="283" w:hanging="0"/>
        <w:jc w:val="center"/>
        <w:rPr/>
      </w:pP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Право заявителя подать жалобу на 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>
      <w:pPr>
        <w:pStyle w:val="Normal"/>
        <w:bidi w:val="0"/>
        <w:spacing w:lineRule="auto" w:line="240"/>
        <w:jc w:val="both"/>
        <w:rPr>
          <w:rFonts w:ascii="Liberation Serif" w:hAnsi="Liberation Serif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/>
          <w:color w:val="00000A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131. Заявители вправе обжаловать решения, действия (бездействие) Администрации Колпашевского городского поселения, должностных лиц и муниципальных служащих, МФЦ, работника МФЦ, а также организаций, осуществляющих функции по предоставлению муниципальных услуг, или их работников в досудебном (внесудебном) порядке.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131. Обжалование действий (бездействия) Администрации Колпашевского городского поселения, должностных лиц и муниципальных служащих, МФЦ, работника МФЦ, а также организаций, осуществляющих функции по предоставлению муниципальных услуг, или их работников,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самоуправления.</w:t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>
          <w:rFonts w:ascii="Times New Roman" w:hAnsi="Times New Roman" w:eastAsia="SimSun" w:cs="Times New Roman"/>
          <w:b w:val="false"/>
          <w:b w:val="false"/>
          <w:bCs w:val="false"/>
          <w:color w:val="000000"/>
          <w:position w:val="0"/>
          <w:sz w:val="24"/>
          <w:sz w:val="28"/>
          <w:szCs w:val="28"/>
          <w:vertAlign w:val="baseline"/>
          <w:lang w:val="ru-RU" w:eastAsia="zh-CN" w:bidi="hi-IN"/>
        </w:rPr>
      </w:pP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Предмет жалобы</w:t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>
          <w:rFonts w:ascii="Times New Roman" w:hAnsi="Times New Roman" w:eastAsia="SimSun" w:cs="Times New Roman"/>
          <w:b w:val="false"/>
          <w:b w:val="false"/>
          <w:bCs w:val="false"/>
          <w:color w:val="000000"/>
          <w:position w:val="0"/>
          <w:sz w:val="28"/>
          <w:sz w:val="28"/>
          <w:szCs w:val="28"/>
          <w:vertAlign w:val="baseline"/>
          <w:lang w:val="ru-RU" w:eastAsia="zh-CN" w:bidi="hi-IN"/>
        </w:rPr>
      </w:pPr>
      <w:r>
        <w:rPr>
          <w:rFonts w:eastAsia="SimSun"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132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 xml:space="preserve"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  <w:lang w:val="ru-RU"/>
        </w:rPr>
        <w:t>МФЦ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 xml:space="preserve">, работника 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  <w:lang w:val="ru-RU"/>
        </w:rPr>
        <w:t>МФЦ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 xml:space="preserve">, а также организаций, предусмотренных частью 1.1 статьи 16 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shd w:fill="FFFFFF" w:val="clear"/>
          <w:vertAlign w:val="baseline"/>
        </w:rPr>
        <w:t>Федерального закона от 27.07.2010 №210-ФЗ «Об организации предоставления государственных и муниципальных услуг»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, или их работников</w:t>
      </w:r>
      <w:bookmarkStart w:id="14" w:name="p_14475"/>
      <w:bookmarkEnd w:id="14"/>
      <w:r>
        <w:rPr>
          <w:rFonts w:cs="Times New Roman" w:ascii="Times New Roman" w:hAnsi="Times New Roman"/>
          <w:b w:val="false"/>
          <w:bCs w:val="false"/>
          <w:i/>
          <w:color w:val="000000"/>
          <w:position w:val="0"/>
          <w:sz w:val="28"/>
          <w:sz w:val="28"/>
          <w:szCs w:val="28"/>
          <w:vertAlign w:val="baseline"/>
        </w:rPr>
        <w:t xml:space="preserve">. 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Заявитель может обратиться с жалобой в следующих случаях:</w:t>
      </w:r>
    </w:p>
    <w:p>
      <w:pPr>
        <w:pStyle w:val="Normal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- нарушение срока регистрации запроса заявителя о предоставлении муниципальной услуги;</w:t>
      </w:r>
    </w:p>
    <w:p>
      <w:pPr>
        <w:pStyle w:val="Normal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 xml:space="preserve">- </w:t>
      </w:r>
      <w:bookmarkStart w:id="15" w:name="p_583104"/>
      <w:bookmarkEnd w:id="15"/>
      <w:r>
        <w:rPr>
          <w:rFonts w:cs="Times New Roman"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;</w:t>
      </w:r>
    </w:p>
    <w:p>
      <w:pPr>
        <w:pStyle w:val="Normal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  <w:lang w:val="ru-RU" w:eastAsia="zh-CN" w:bidi="hi-IN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ми актами для предоставления муниципальной услуги, у заявителя;</w:t>
      </w:r>
    </w:p>
    <w:p>
      <w:pPr>
        <w:pStyle w:val="Normal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</w:t>
      </w:r>
      <w:bookmarkStart w:id="16" w:name="p_583106"/>
      <w:bookmarkEnd w:id="16"/>
      <w:r>
        <w:rPr>
          <w:rFonts w:cs="Times New Roman" w:ascii="Times New Roman" w:hAnsi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- </w:t>
      </w:r>
      <w:bookmarkStart w:id="17" w:name="p_583108"/>
      <w:bookmarkEnd w:id="17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</w:t>
      </w:r>
      <w:r>
        <w:rPr>
          <w:rFonts w:eastAsia="SimSun" w:cs="Times New Roman" w:ascii="Times New Roman" w:hAnsi="Times New Roman"/>
          <w:color w:val="000000"/>
          <w:sz w:val="28"/>
          <w:szCs w:val="28"/>
          <w:u w:val="none"/>
          <w:lang w:val="ru-RU" w:eastAsia="zh-CN" w:bidi="hi-IN"/>
        </w:rPr>
        <w:t xml:space="preserve"> </w:t>
      </w:r>
      <w:r>
        <w:rPr>
          <w:rStyle w:val="Style19"/>
          <w:rFonts w:eastAsia="SimSun"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shd w:fill="FFFFFF" w:val="clear"/>
          <w:vertAlign w:val="baseline"/>
          <w:lang w:val="ru-RU" w:eastAsia="zh-CN" w:bidi="hi-IN"/>
        </w:rPr>
        <w:t>Федерального закона от 27.07.2010 №210-ФЗ «Об организации предоставления государственных и муниципальных услуг»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>
      <w:pPr>
        <w:pStyle w:val="Normal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bookmarkStart w:id="18" w:name="p_583109"/>
      <w:bookmarkEnd w:id="18"/>
      <w:r>
        <w:rPr>
          <w:rFonts w:cs="Times New Roman"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-</w:t>
      </w:r>
      <w:bookmarkStart w:id="19" w:name="p_583110"/>
      <w:bookmarkEnd w:id="19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 </w:t>
      </w:r>
      <w:bookmarkStart w:id="20" w:name="p_5831108"/>
      <w:bookmarkEnd w:id="20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услуг.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SimSun" w:cs="Times New Roman"/>
          <w:color w:val="000000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Органы уполномоченные на рассмотрение жалобы и должностные лица, которым может быть направлена жалоба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SimSun" w:cs="Times New Roman"/>
          <w:color w:val="000000"/>
          <w:sz w:val="24"/>
          <w:szCs w:val="24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u w:val="none"/>
          <w:shd w:fill="FFFFFF" w:val="clear"/>
          <w:lang w:val="ru-RU" w:eastAsia="zh-CN" w:bidi="hi-IN"/>
        </w:rPr>
        <w:t>133. Жалоба подается в письменной форме на бумажном носителе, в электронной форме в орган, предоставляющий муниципальную услугу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u w:val="none"/>
          <w:shd w:fill="FFFFFF" w:val="clear"/>
          <w:lang w:val="ru-RU" w:eastAsia="zh-CN" w:bidi="hi-IN"/>
        </w:rPr>
        <w:t>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частью 1.1 статьи 16 Федерального закона от 27.07.2010 №210-ФЗ «Об организации предоставления государственных и муниципальных услуг».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u w:val="none"/>
          <w:shd w:fill="FFFFFF" w:val="clear"/>
          <w:lang w:val="ru-RU" w:eastAsia="zh-CN" w:bidi="hi-IN"/>
        </w:rPr>
        <w:t xml:space="preserve"> Жалобы на решения 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u w:val="none"/>
          <w:shd w:fill="FFFFFF" w:val="clear"/>
          <w:lang w:val="ru-RU" w:eastAsia="zh-CN" w:bidi="hi-IN"/>
        </w:rPr>
        <w:t>и действия (бездействие) руководителя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u w:val="none"/>
          <w:shd w:fill="FFFFFF" w:val="clear"/>
          <w:lang w:val="ru-RU" w:eastAsia="zh-CN" w:bidi="hi-IN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u w:val="none"/>
          <w:shd w:fill="FFFFFF" w:val="clear"/>
          <w:lang w:val="ru-RU" w:eastAsia="zh-CN" w:bidi="hi-IN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center"/>
        <w:rPr/>
      </w:pP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Порядок подачи и рассмотрения жалобы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center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134. Жалоба должна содержать: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5"/>
          <w:rFonts w:cs="Times New Roman" w:ascii="Times New Roman" w:hAnsi="Times New Roman"/>
          <w:bCs/>
          <w:color w:val="000000"/>
          <w:sz w:val="28"/>
          <w:szCs w:val="28"/>
        </w:rPr>
        <w:t>1) н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его руководителя и (или) работника, организаций, предусмотренных </w:t>
      </w: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частью 1.1 статьи 16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</w:t>
      </w:r>
      <w:r>
        <w:rPr>
          <w:rStyle w:val="Style20"/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Федерального закона</w:t>
      </w:r>
      <w:r>
        <w:rPr>
          <w:rStyle w:val="Style15"/>
          <w:rFonts w:cs="Times New Roman" w:ascii="Times New Roman" w:hAnsi="Times New Roman"/>
          <w:bCs/>
          <w:color w:val="000000"/>
          <w:sz w:val="28"/>
          <w:szCs w:val="28"/>
        </w:rPr>
        <w:br/>
        <w:t>от 27.07.2010 №210-ФЗ "Об организации предоставления государственных и муниципальных услуг"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, их руководителей и (или) работников,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решения и действия (бездействие) которых обжалуются</w:t>
      </w:r>
      <w:r>
        <w:rPr>
          <w:rStyle w:val="Style15"/>
          <w:rFonts w:cs="Times New Roman" w:ascii="Times New Roman" w:hAnsi="Times New Roman"/>
          <w:bCs/>
          <w:color w:val="000000"/>
          <w:sz w:val="28"/>
          <w:szCs w:val="28"/>
        </w:rPr>
        <w:t>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2) фамилию, имя, отчество (при наличии), сведения о месте жительс</w:t>
      </w:r>
      <w:r>
        <w:rPr>
          <w:rFonts w:cs="Times New Roman" w:ascii="Times New Roman" w:hAnsi="Times New Roman"/>
          <w:bCs/>
          <w:sz w:val="28"/>
          <w:szCs w:val="28"/>
        </w:rPr>
        <w:t>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widowControl/>
        <w:tabs>
          <w:tab w:val="left" w:pos="720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 муниципального служащего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МФЦ, работника МФЦ, организаций, предусмотренных </w:t>
      </w: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частью 1.1 статьи 16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 Федерального закона от 27.07.2010 № 210-ФЗ «Об организации предоставления государственных и муниципальных услуг», их работников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Style15"/>
          <w:rFonts w:cs="Times New Roman" w:ascii="Times New Roman" w:hAnsi="Times New Roman"/>
          <w:bCs/>
          <w:color w:val="000000"/>
          <w:sz w:val="28"/>
          <w:szCs w:val="28"/>
        </w:rPr>
        <w:t xml:space="preserve">4)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МФЦ, работника МФЦ, организаций, предусмотренных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частью 1.1 статьи 16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695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135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. Жалоба 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может быть направлена: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907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- по почте,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69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- через МФЦ,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69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- с использованием информационно-телекоммуникационной сети "Интернет", на официальный сайт органов местного самоуправления Колпашевского городского  поселения </w:t>
      </w:r>
      <w:hyperlink r:id="rId3">
        <w:r>
          <w:rPr>
            <w:rStyle w:val="Style15"/>
            <w:rFonts w:cs="Times New Roman" w:ascii="Times New Roman" w:hAnsi="Times New Roman"/>
            <w:b w:val="false"/>
            <w:bCs w:val="false"/>
            <w:color w:val="000000"/>
            <w:sz w:val="28"/>
            <w:szCs w:val="28"/>
            <w:u w:val="none"/>
            <w:lang w:val="en-US"/>
          </w:rPr>
          <w:t>http://kolpsite.ru/</w:t>
        </w:r>
      </w:hyperlink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en-US"/>
        </w:rPr>
        <w:t>,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695" w:leader="none"/>
        </w:tabs>
        <w:suppressAutoHyphens w:val="true"/>
        <w:bidi w:val="0"/>
        <w:spacing w:lineRule="auto" w:line="240" w:before="0" w:after="0"/>
        <w:ind w:left="0" w:right="0" w:firstLine="907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-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через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единый портал государственных и муниципальных услуг (фунуций),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695" w:leader="none"/>
        </w:tabs>
        <w:suppressAutoHyphens w:val="true"/>
        <w:bidi w:val="0"/>
        <w:spacing w:lineRule="auto" w:line="240" w:before="0" w:after="0"/>
        <w:ind w:left="57" w:right="0" w:firstLine="794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- при личном приеме заявителя.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136. В случае если жалоба подается через представи</w:t>
      </w:r>
      <w:r>
        <w:rPr>
          <w:rFonts w:cs="Times New Roman" w:ascii="Times New Roman" w:hAnsi="Times New Roman"/>
          <w:sz w:val="28"/>
          <w:szCs w:val="28"/>
        </w:rPr>
        <w:t>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ab/>
      </w:r>
      <w:r>
        <w:rPr>
          <w:rFonts w:cs="Times New Roman" w:ascii="Times New Roman" w:hAnsi="Times New Roman"/>
          <w:bCs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ab/>
      </w:r>
      <w:r>
        <w:rPr>
          <w:rFonts w:cs="Times New Roman" w:ascii="Times New Roman" w:hAnsi="Times New Roman"/>
          <w:bCs/>
          <w:sz w:val="28"/>
          <w:szCs w:val="28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 w:eastAsia="SimSun" w:cs="Times New Roman"/>
          <w:bCs/>
          <w:color w:val="00000A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bCs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- иные документы, подтверждающие полномочия на осуществления действий от имени заявителя.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137. 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138. При подаче жалобы в электронном виде документы, указанные в пункте 136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139.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Сроки рассмотрения жалобы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140. Жалоба, поступившая в орган, предоставляющий муниципальную услугу, МФЦ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учредителю МФЦ, в организации, предусмотренные </w:t>
      </w: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частью 1.1 статьи 16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подлежит рассмотрению в течение пятнадцати рабочих дней со дня ее регистрации.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141. В случае обжалования отказа органа, предоставляющего муниципальную услугу, 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МФЦ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организаций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предусмотренных частью 1.1 статьи 16 Федерального закона от 27.07.2010 № 210-ФЗ «Об организации предоставления государственных и муниципальных услуг»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>
          <w:rFonts w:ascii="Liberation Serif" w:hAnsi="Liberation Serif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/>
          <w:color w:val="00000A"/>
          <w:sz w:val="28"/>
          <w:szCs w:val="28"/>
          <w:lang w:val="ru-RU" w:eastAsia="zh-CN" w:bidi="hi-IN"/>
        </w:rPr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>Результат рассмотрения жалобы</w:t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142. По результатам рассмотрения жалобы уполномоченный орган принимает одно из следующих решений: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>2) отказывает в удовлетворении жалобы.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143. Уполномоченный на рассмотрение жалобы орган отказывает в удовлетворении жалобы в следующих случаях: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144. Уполномоченный на рассмотрение жалобы орган вправе оставить жалобу без ответа в следующих случаях: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Колпашевского городского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Администрацию Колпашевского городского поселения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5"/>
          <w:rFonts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145. Не позднее дня, следующего за днем принятия решения, указанного в пункте 140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 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146.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руководителем МФЦ, учредителем МФЦ или должностным лицом, уполномоченным нормативным правовым актом субъекта Российской Федерации.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147. В случае установления в ходе или по р</w:t>
      </w:r>
      <w:r>
        <w:rPr>
          <w:rFonts w:cs="Times New Roman" w:ascii="Times New Roman" w:hAnsi="Times New Roman"/>
          <w:sz w:val="28"/>
          <w:szCs w:val="28"/>
        </w:rPr>
        <w:t>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>Порядок информирования заявителя о результатах рассмотрения жалобы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5"/>
          <w:rFonts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</w:rPr>
        <w:t>148. В ответе по результатам рассмотрения жалобы указываются: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>основания для принятия решения по жалобе;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>принятое по жалобе решение;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5"/>
          <w:rFonts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</w:rPr>
        <w:t>сведения о порядке обжалования принятого по жалобе решения.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>
          <w:rFonts w:ascii="Liberation Serif" w:hAnsi="Liberation Serif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/>
          <w:color w:val="00000A"/>
          <w:sz w:val="28"/>
          <w:szCs w:val="28"/>
          <w:lang w:val="ru-RU" w:eastAsia="zh-CN" w:bidi="hi-IN"/>
        </w:rPr>
      </w:r>
    </w:p>
    <w:p>
      <w:pPr>
        <w:pStyle w:val="Normal"/>
        <w:bidi w:val="0"/>
        <w:spacing w:lineRule="auto" w:line="240" w:before="0" w:after="0"/>
        <w:ind w:left="0" w:right="0" w:hanging="142"/>
        <w:jc w:val="center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>Порядок обжалования решения по жалобе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149. Заявитель вправе обжаловать решение по жалобе, принимаемое должностным лицом, в судебном порядке в соответствии с законодательством Российской Федерации.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 xml:space="preserve">Право заявителя на получение информации и документов, </w:t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>необходимых для обоснования и рассмотрения жалобы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150.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151. При подаче жалобы заявитель вправе получить следующую информацию: 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 xml:space="preserve">местонахождение Администрации Колпашевского городского поселения; 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152. При подаче жалобы заявитель вправе получить в Администрации Колпашевского городского поселения копии документов, подтверждающих обжалуемое действие (бездействие), решение должностного лица. 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 xml:space="preserve">Способы информирования заявителей о порядке 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center"/>
        <w:rPr/>
      </w:pPr>
      <w:r>
        <w:rPr>
          <w:rStyle w:val="Style15"/>
          <w:rFonts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</w:rPr>
        <w:t>подачи и рассмотрения жалобы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153. Информирование заявителей о порядке подачи и рассмотрения жалобы на решения и действия (бездействие) органа, предоставляющего муниципальную услугу, должностного лица органа,  предоставляющего муниципальную услугу, либо  муниципального служащего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МФЦ, работника МФЦ, организаций, предусмотренных </w:t>
      </w: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частью 1.1 статьи 16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 Федерального закона от 27.07.2010 № 210-ФЗ «Об организации предоставления государственных и муниципальных услуг», их работников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ответственных за предоставление муниципальной услуги, осуществляется посредством размещения информации на стендах в местах предоставления муниципальной услуги, </w:t>
      </w:r>
      <w:r>
        <w:rPr>
          <w:rStyle w:val="Style15"/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ar-SA"/>
        </w:rPr>
        <w:t>на официальном сайте органов местного самоуправления Колпашевского городского поселения,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на Едином портале государственных и муниципальных услуг (функций), а также в устной и (или) письменной форме.».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lang w:val="ru-RU" w:eastAsia="zh-CN" w:bidi="hi-IN"/>
        </w:rPr>
        <w:t>2. Настоящее постановление вступает в силу с даты его официального опубликования.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lang w:val="ru-RU" w:eastAsia="zh-CN" w:bidi="hi-IN"/>
        </w:rPr>
        <w:t>3. Настоящее постановление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lang w:val="ru-RU" w:eastAsia="zh-CN" w:bidi="hi-IN"/>
        </w:rPr>
        <w:t>4. Контроль за выполнением настоящего постановления возложить на  заместителя Главы Колпашевского городского поселения Чукова А.А.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Times New Roman"/>
          <w:b w:val="false"/>
          <w:b w:val="false"/>
          <w:color w:val="00000A"/>
          <w:sz w:val="26"/>
          <w:szCs w:val="26"/>
          <w:lang w:val="ru-RU" w:eastAsia="zh-CN" w:bidi="hi-IN"/>
        </w:rPr>
      </w:pPr>
      <w:r>
        <w:rPr>
          <w:rFonts w:eastAsia="SimSun" w:cs="Times New Roman" w:ascii="Times New Roman" w:hAnsi="Times New Roman"/>
          <w:b w:val="false"/>
          <w:color w:val="00000A"/>
          <w:sz w:val="26"/>
          <w:szCs w:val="26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6"/>
          <w:szCs w:val="26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6"/>
          <w:szCs w:val="26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6"/>
          <w:szCs w:val="26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6"/>
          <w:szCs w:val="26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color w:val="000000"/>
          <w:sz w:val="28"/>
          <w:szCs w:val="28"/>
          <w:lang w:val="ru-RU"/>
        </w:rPr>
        <w:t>Глава Колпашевского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color w:val="000000"/>
          <w:sz w:val="28"/>
          <w:szCs w:val="28"/>
          <w:lang w:val="ru-RU"/>
        </w:rPr>
        <w:t>городского поселения</w:t>
        <w:tab/>
        <w:tab/>
        <w:tab/>
        <w:tab/>
        <w:tab/>
        <w:tab/>
        <w:tab/>
        <w:tab/>
        <w:t xml:space="preserve">   </w:t>
      </w:r>
      <w:bookmarkStart w:id="21" w:name="__UnoMark__37886_150782963"/>
      <w:bookmarkEnd w:id="21"/>
      <w:r>
        <w:rPr>
          <w:rFonts w:ascii="Times New Roman" w:hAnsi="Times New Roman"/>
          <w:b w:val="false"/>
          <w:color w:val="000000"/>
          <w:sz w:val="28"/>
          <w:szCs w:val="28"/>
          <w:lang w:val="ru-RU"/>
        </w:rPr>
        <w:t xml:space="preserve">     А.В.Щукин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Liberation Serif" w:hAnsi="Liberation Serif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/>
          <w:color w:val="00000A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6"/>
          <w:szCs w:val="26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6"/>
          <w:szCs w:val="26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>Е.А.Минина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ascii="Times New Roman" w:hAnsi="Times New Roman"/>
          <w:b w:val="false"/>
          <w:color w:val="000000"/>
          <w:sz w:val="24"/>
          <w:szCs w:val="24"/>
          <w:lang w:val="ru-RU"/>
        </w:rPr>
        <w:t xml:space="preserve">5 62 21 </w:t>
      </w:r>
    </w:p>
    <w:sectPr>
      <w:type w:val="nextPage"/>
      <w:pgSz w:w="11906" w:h="16838"/>
      <w:pgMar w:left="1134" w:right="857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b w:val="false"/>
      <w:i w:val="false"/>
      <w:sz w:val="28"/>
      <w:szCs w:val="28"/>
    </w:rPr>
  </w:style>
  <w:style w:type="character" w:styleId="WW8Num1z0">
    <w:name w:val="WW8Num1z0"/>
    <w:qFormat/>
    <w:rPr>
      <w:rFonts w:ascii="Times New Roman" w:hAnsi="Times New Roman" w:cs="Times New Roman"/>
      <w:b w:val="false"/>
      <w:i w:val="false"/>
      <w:color w:val="000000"/>
      <w:sz w:val="28"/>
      <w:szCs w:val="28"/>
    </w:rPr>
  </w:style>
  <w:style w:type="character" w:styleId="WW8Num1z1">
    <w:name w:val="WW8Num1z1"/>
    <w:qFormat/>
    <w:rPr>
      <w:rFonts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Style15">
    <w:name w:val="Цветовое выделение для Текст"/>
    <w:qFormat/>
    <w:rPr>
      <w:sz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OpenSymbol"/>
    </w:rPr>
  </w:style>
  <w:style w:type="character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OpenSymbol"/>
    </w:rPr>
  </w:style>
  <w:style w:type="character" w:styleId="WW8Num2z0">
    <w:name w:val="WW8Num2z0"/>
    <w:qFormat/>
    <w:rPr>
      <w:rFonts w:ascii="Times New Roman" w:hAnsi="Times New Roman" w:eastAsia=";Times New Roman" w:cs="Times New Roman"/>
      <w:b w:val="false"/>
      <w:bCs/>
      <w:i w:val="false"/>
      <w:iCs w:val="false"/>
      <w:color w:val="00000A"/>
      <w:sz w:val="28"/>
      <w:szCs w:val="28"/>
      <w:lang w:val="ru-RU" w:eastAsia="ru-RU" w:bidi="ar-SA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OpenSymbol"/>
    </w:rPr>
  </w:style>
  <w:style w:type="character" w:styleId="Style17">
    <w:name w:val="Гипертекстовая ссылка"/>
    <w:qFormat/>
    <w:rPr>
      <w:b w:val="false"/>
      <w:color w:val="106BBE"/>
    </w:rPr>
  </w:style>
  <w:style w:type="character" w:styleId="Style18">
    <w:name w:val="Цветовое выделение"/>
    <w:qFormat/>
    <w:rPr>
      <w:b/>
      <w:color w:val="26282F"/>
    </w:rPr>
  </w:style>
  <w:style w:type="character" w:styleId="Style19">
    <w:name w:val="Сравнение редакций. Добавленный фрагмент"/>
    <w:qFormat/>
    <w:rPr>
      <w:color w:val="000000"/>
      <w:shd w:fill="C1D7FF" w:val="clear"/>
    </w:rPr>
  </w:style>
  <w:style w:type="character" w:styleId="ListLabel211">
    <w:name w:val="ListLabel 211"/>
    <w:qFormat/>
    <w:rPr>
      <w:rFonts w:cs="Symbol"/>
      <w:sz w:val="24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Symbol"/>
      <w:sz w:val="24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Symbol"/>
    </w:rPr>
  </w:style>
  <w:style w:type="character" w:styleId="Style20">
    <w:name w:val="Выделение"/>
    <w:qFormat/>
    <w:rPr>
      <w:i/>
      <w:iCs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Subtitle"/>
    <w:basedOn w:val="Normal"/>
    <w:qFormat/>
    <w:pPr>
      <w:jc w:val="center"/>
    </w:pPr>
    <w:rPr>
      <w:rFonts w:eastAsia="Calibri"/>
      <w:b/>
      <w:bCs/>
      <w:sz w:val="36"/>
      <w:szCs w:val="36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hi-IN"/>
    </w:rPr>
  </w:style>
  <w:style w:type="paragraph" w:styleId="Style28">
    <w:name w:val="МУ Обычный стиль"/>
    <w:basedOn w:val="Normal"/>
    <w:qFormat/>
    <w:pPr>
      <w:tabs>
        <w:tab w:val="left" w:pos="851" w:leader="none"/>
      </w:tabs>
      <w:spacing w:lineRule="auto" w:line="360" w:before="0" w:after="0"/>
      <w:ind w:firstLine="567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SimSun" w:cs="Courier New"/>
      <w:color w:val="00000A"/>
      <w:sz w:val="20"/>
      <w:szCs w:val="20"/>
      <w:lang w:val="ru-RU" w:eastAsia="zh-CN" w:bidi="hi-IN"/>
    </w:rPr>
  </w:style>
  <w:style w:type="paragraph" w:styleId="Style29">
    <w:name w:val="Содержимое таблицы"/>
    <w:basedOn w:val="Normal"/>
    <w:qFormat/>
    <w:pPr/>
    <w:rPr/>
  </w:style>
  <w:style w:type="paragraph" w:styleId="Style30">
    <w:name w:val="Заголовок таблицы"/>
    <w:basedOn w:val="Style29"/>
    <w:qFormat/>
    <w:pPr/>
    <w:rPr/>
  </w:style>
  <w:style w:type="paragraph" w:styleId="1">
    <w:name w:val="нум список 1"/>
    <w:qFormat/>
    <w:pPr>
      <w:widowControl/>
      <w:suppressAutoHyphens w:val="true"/>
      <w:bidi w:val="0"/>
      <w:spacing w:lineRule="atLeast" w:line="360" w:before="120" w:after="120"/>
      <w:jc w:val="both"/>
    </w:pPr>
    <w:rPr>
      <w:rFonts w:ascii="Times New Roman" w:hAnsi="Times New Roman" w:eastAsia="SimSun;宋体" w:cs="Mangal"/>
      <w:color w:val="000000"/>
      <w:sz w:val="24"/>
      <w:szCs w:val="20"/>
      <w:lang w:val="ru-RU" w:eastAsia="zh-CN" w:bidi="hi-IN"/>
    </w:rPr>
  </w:style>
  <w:style w:type="paragraph" w:styleId="Style31">
    <w:name w:val="Нормальный (таблица)"/>
    <w:basedOn w:val="Normal"/>
    <w:qFormat/>
    <w:pPr>
      <w:ind w:hanging="0"/>
      <w:jc w:val="both"/>
    </w:pPr>
    <w:rPr>
      <w:sz w:val="24"/>
    </w:rPr>
  </w:style>
  <w:style w:type="numbering" w:styleId="WW8Num1">
    <w:name w:val="WW8Num1"/>
    <w:qFormat/>
  </w:style>
  <w:style w:type="numbering" w:styleId="WW8Num6">
    <w:name w:val="WW8Num6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kolpsite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184493</TotalTime>
  <Application>LibreOffice/5.2.6.2$Windows_x86 LibreOffice_project/a3100ed2409ebf1c212f5048fbe377c281438fdc</Application>
  <Pages>13</Pages>
  <Words>3996</Words>
  <Characters>29859</Characters>
  <CharactersWithSpaces>33816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2017-02-08T12:21:49Z</dcterms:created>
  <dc:creator>"</dc:creator>
  <dc:description>Документ экспортирован из системы ГАРАНТ</dc:description>
  <dc:language>ru-RU</dc:language>
  <cp:lastModifiedBy/>
  <cp:lastPrinted>2018-12-04T14:42:47Z</cp:lastPrinted>
  <dcterms:modified xsi:type="dcterms:W3CDTF">2018-12-04T14:42:30Z</dcterms:modified>
  <cp:revision>143</cp:revision>
  <dc:subject/>
  <dc:title>Оглавление</dc:title>
</cp:coreProperties>
</file>