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08"/>
        <w:gridCol w:w="2835"/>
        <w:gridCol w:w="3227"/>
      </w:tblGrid>
      <w:tr>
        <w:trPr>
          <w:trHeight w:val="1445" w:hRule="atLeast"/>
        </w:trPr>
        <w:tc>
          <w:tcPr>
            <w:tcW w:w="3508" w:type="dxa"/>
            <w:tcBorders/>
            <w:shd w:fill="auto" w:val="clear"/>
          </w:tcPr>
          <w:p>
            <w:pPr>
              <w:pStyle w:val="Normal"/>
              <w:spacing w:before="0" w:after="240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spacing w:before="0" w:after="240"/>
              <w:jc w:val="center"/>
              <w:rPr>
                <w:b/>
                <w:b/>
                <w:bCs/>
              </w:rPr>
            </w:pPr>
            <w:r>
              <w:rPr/>
              <w:drawing>
                <wp:inline distT="0" distB="0" distL="0" distR="0">
                  <wp:extent cx="819150" cy="90487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Borders/>
            <w:shd w:fill="auto" w:val="clear"/>
          </w:tcPr>
          <w:p>
            <w:pPr>
              <w:pStyle w:val="Normal"/>
              <w:spacing w:before="0" w:after="2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tabs>
          <w:tab w:val="left" w:pos="4500" w:leader="none"/>
        </w:tabs>
        <w:jc w:val="center"/>
        <w:rPr/>
      </w:pPr>
      <w:r>
        <w:rPr>
          <w:b/>
          <w:bCs/>
          <w:sz w:val="26"/>
          <w:szCs w:val="26"/>
        </w:rPr>
        <w:t>АДМИНИСТРАЦИЯ КОЛПАШЕВСКОГО ГОРОДСКОГО ПОСЕЛЕНИЯ</w:t>
      </w:r>
    </w:p>
    <w:p>
      <w:pPr>
        <w:pStyle w:val="Style22"/>
        <w:spacing w:before="240" w:after="0"/>
        <w:rPr/>
      </w:pPr>
      <w:r>
        <w:rPr>
          <w:sz w:val="32"/>
          <w:szCs w:val="32"/>
        </w:rPr>
        <w:t>ПОСТАНОВЛЕНИЕ</w:t>
      </w:r>
    </w:p>
    <w:p>
      <w:pPr>
        <w:pStyle w:val="Normal"/>
        <w:tabs>
          <w:tab w:val="right" w:pos="9638" w:leader="none"/>
        </w:tabs>
        <w:bidi w:val="0"/>
        <w:spacing w:before="221" w:after="0"/>
        <w:jc w:val="left"/>
        <w:rPr/>
      </w:pPr>
      <w:r>
        <w:rPr>
          <w:sz w:val="28"/>
          <w:szCs w:val="28"/>
        </w:rPr>
        <w:t>28</w:t>
      </w:r>
      <w:r>
        <w:rPr>
          <w:sz w:val="28"/>
          <w:szCs w:val="28"/>
        </w:rPr>
        <w:t>.08.2019</w:t>
        <w:tab/>
        <w:t xml:space="preserve">№ </w:t>
      </w:r>
      <w:r>
        <w:rPr>
          <w:sz w:val="28"/>
          <w:szCs w:val="28"/>
        </w:rPr>
        <w:t>522</w:t>
      </w:r>
    </w:p>
    <w:p>
      <w:pPr>
        <w:pStyle w:val="Normal"/>
        <w:bidi w:val="0"/>
        <w:spacing w:before="482" w:after="0"/>
        <w:jc w:val="center"/>
        <w:rPr/>
      </w:pPr>
      <w:bookmarkStart w:id="0" w:name="__DdeLink__148_454311446"/>
      <w:r>
        <w:rPr>
          <w:sz w:val="28"/>
          <w:szCs w:val="28"/>
        </w:rPr>
        <w:t>О внесении изменений в постановление Администрации Колпашевского городского поселения от 4 апреля 2014 года № 199 «О единой комиссии по осуществлению закупок для ну</w:t>
      </w:r>
      <w:bookmarkStart w:id="1" w:name="_GoBack"/>
      <w:bookmarkEnd w:id="1"/>
      <w:r>
        <w:rPr>
          <w:sz w:val="28"/>
          <w:szCs w:val="28"/>
        </w:rPr>
        <w:t xml:space="preserve">жд муниципального образования </w:t>
      </w:r>
    </w:p>
    <w:p>
      <w:pPr>
        <w:pStyle w:val="Normal"/>
        <w:bidi w:val="0"/>
        <w:spacing w:before="0" w:after="0"/>
        <w:jc w:val="center"/>
        <w:rPr/>
      </w:pPr>
      <w:bookmarkStart w:id="2" w:name="__DdeLink__148_454311446"/>
      <w:bookmarkEnd w:id="2"/>
      <w:r>
        <w:rPr>
          <w:sz w:val="28"/>
          <w:szCs w:val="28"/>
        </w:rPr>
        <w:t xml:space="preserve">«Колпашевское городское поселение»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целях приведения правовых актов органов местного самоуправления в соответствие с законодательством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ПОСТАНОВЛЯЮ:</w:t>
      </w:r>
    </w:p>
    <w:p>
      <w:pPr>
        <w:pStyle w:val="Normal"/>
        <w:tabs>
          <w:tab w:val="left" w:pos="6552" w:leader="none"/>
        </w:tabs>
        <w:ind w:firstLine="709"/>
        <w:jc w:val="both"/>
        <w:rPr/>
      </w:pPr>
      <w:r>
        <w:rPr>
          <w:sz w:val="28"/>
          <w:szCs w:val="28"/>
        </w:rPr>
        <w:t xml:space="preserve">1. Приложение № 2 к постановлению Администрации Колпашевского городского поселения от 4 апреля 2014 года № 199 «О единой комиссии по осуществлению закупок для нужд муниципального образования «Колпашевское городское поселение» изложить в следующей редакции: </w:t>
      </w:r>
    </w:p>
    <w:p>
      <w:pPr>
        <w:pStyle w:val="Normal"/>
        <w:tabs>
          <w:tab w:val="left" w:pos="6300" w:leader="none"/>
        </w:tabs>
        <w:jc w:val="right"/>
        <w:rPr/>
      </w:pPr>
      <w:r>
        <w:rPr>
          <w:rFonts w:eastAsia="Times New Roman"/>
          <w:sz w:val="28"/>
          <w:szCs w:val="28"/>
        </w:rPr>
        <w:t xml:space="preserve"> </w:t>
      </w:r>
    </w:p>
    <w:p>
      <w:pPr>
        <w:pStyle w:val="Normal"/>
        <w:tabs>
          <w:tab w:val="left" w:pos="6300" w:leader="none"/>
        </w:tabs>
        <w:jc w:val="right"/>
        <w:rPr/>
      </w:pPr>
      <w:r>
        <w:rPr>
          <w:sz w:val="28"/>
          <w:szCs w:val="28"/>
        </w:rPr>
        <w:t>«Приложение № 2 к постановлению</w:t>
      </w:r>
    </w:p>
    <w:p>
      <w:pPr>
        <w:pStyle w:val="Normal"/>
        <w:tabs>
          <w:tab w:val="left" w:pos="6300" w:leader="none"/>
        </w:tabs>
        <w:jc w:val="right"/>
        <w:rPr/>
      </w:pPr>
      <w:r>
        <w:rPr>
          <w:sz w:val="28"/>
          <w:szCs w:val="28"/>
        </w:rPr>
        <w:t xml:space="preserve">Администрации Колпашевского </w:t>
      </w:r>
    </w:p>
    <w:p>
      <w:pPr>
        <w:pStyle w:val="Normal"/>
        <w:tabs>
          <w:tab w:val="left" w:pos="6300" w:leader="none"/>
        </w:tabs>
        <w:jc w:val="right"/>
        <w:rPr/>
      </w:pPr>
      <w:r>
        <w:rPr>
          <w:sz w:val="28"/>
          <w:szCs w:val="28"/>
        </w:rPr>
        <w:t>городского поселения</w:t>
      </w:r>
    </w:p>
    <w:p>
      <w:pPr>
        <w:pStyle w:val="Normal"/>
        <w:jc w:val="right"/>
        <w:rPr/>
      </w:pPr>
      <w:r>
        <w:rPr>
          <w:sz w:val="28"/>
          <w:szCs w:val="28"/>
        </w:rPr>
        <w:t>от 04.04.2014 № 199</w:t>
      </w:r>
    </w:p>
    <w:p>
      <w:pPr>
        <w:pStyle w:val="Normal"/>
        <w:widowControl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widowControl/>
        <w:jc w:val="center"/>
        <w:rPr/>
      </w:pPr>
      <w:r>
        <w:rPr>
          <w:rFonts w:eastAsia="Times New Roman"/>
          <w:b/>
          <w:sz w:val="28"/>
          <w:szCs w:val="28"/>
        </w:rPr>
        <w:t xml:space="preserve">СОСТАВ ЕДИНОЙ КОМИССИИ </w:t>
      </w:r>
    </w:p>
    <w:p>
      <w:pPr>
        <w:pStyle w:val="Normal"/>
        <w:widowControl/>
        <w:jc w:val="center"/>
        <w:rPr/>
      </w:pPr>
      <w:r>
        <w:rPr>
          <w:rFonts w:eastAsia="Times New Roman"/>
          <w:b/>
          <w:sz w:val="28"/>
          <w:szCs w:val="28"/>
        </w:rPr>
        <w:t>по осуществлению закупок для нужд муниципального образования</w:t>
        <w:br/>
        <w:t>«Колпашевское городское поселение»</w:t>
      </w:r>
    </w:p>
    <w:p>
      <w:pPr>
        <w:pStyle w:val="Normal"/>
        <w:widowControl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tbl>
      <w:tblPr>
        <w:tblW w:w="9645" w:type="dxa"/>
        <w:jc w:val="left"/>
        <w:tblInd w:w="6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6"/>
        <w:gridCol w:w="3776"/>
        <w:gridCol w:w="5163"/>
      </w:tblGrid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widowControl/>
              <w:ind w:left="0" w:right="0" w:hanging="0"/>
              <w:jc w:val="center"/>
              <w:rPr/>
            </w:pPr>
            <w:r>
              <w:rPr>
                <w:rFonts w:eastAsia="Times New Roman"/>
                <w:sz w:val="28"/>
                <w:szCs w:val="28"/>
              </w:rPr>
              <w:t xml:space="preserve">№ </w:t>
            </w: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widowControl/>
              <w:ind w:right="0" w:hanging="0"/>
              <w:jc w:val="center"/>
              <w:rPr/>
            </w:pPr>
            <w:r>
              <w:rPr>
                <w:rFonts w:eastAsia="Times New Roman"/>
                <w:sz w:val="28"/>
                <w:szCs w:val="28"/>
              </w:rPr>
              <w:t>Ф.И.О.</w:t>
            </w:r>
          </w:p>
        </w:tc>
        <w:tc>
          <w:tcPr>
            <w:tcW w:w="5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widowControl/>
              <w:ind w:left="0" w:right="0" w:hanging="0"/>
              <w:jc w:val="center"/>
              <w:rPr/>
            </w:pPr>
            <w:r>
              <w:rPr>
                <w:rFonts w:eastAsia="Times New Roman"/>
                <w:sz w:val="28"/>
                <w:szCs w:val="28"/>
              </w:rPr>
              <w:t>Занимаемая должность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widowControl/>
              <w:ind w:left="601" w:hanging="0"/>
              <w:rPr/>
            </w:pPr>
            <w:r>
              <w:rPr>
                <w:rFonts w:eastAsia="Times New Roman"/>
                <w:sz w:val="28"/>
                <w:szCs w:val="28"/>
              </w:rPr>
              <w:t>Чуков А.А.</w:t>
            </w:r>
          </w:p>
        </w:tc>
        <w:tc>
          <w:tcPr>
            <w:tcW w:w="5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Times New Roman"/>
                <w:sz w:val="28"/>
                <w:szCs w:val="28"/>
              </w:rPr>
              <w:t>Председатель комиссии,</w:t>
            </w:r>
          </w:p>
          <w:p>
            <w:pPr>
              <w:pStyle w:val="Normal"/>
              <w:widowControl/>
              <w:jc w:val="center"/>
              <w:rPr/>
            </w:pPr>
            <w:r>
              <w:rPr>
                <w:rFonts w:eastAsia="Times New Roman"/>
                <w:sz w:val="28"/>
                <w:szCs w:val="28"/>
              </w:rPr>
              <w:t xml:space="preserve">заместитель Главы поселения 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widowControl/>
              <w:ind w:hanging="0"/>
              <w:jc w:val="both"/>
              <w:rPr/>
            </w:pPr>
            <w:r>
              <w:rPr>
                <w:rFonts w:eastAsia="Times New Roman"/>
                <w:sz w:val="28"/>
                <w:szCs w:val="28"/>
              </w:rPr>
              <w:t xml:space="preserve">         </w:t>
            </w:r>
            <w:r>
              <w:rPr>
                <w:rFonts w:eastAsia="Times New Roman"/>
                <w:sz w:val="28"/>
                <w:szCs w:val="28"/>
              </w:rPr>
              <w:t>Порошина Е.Н.</w:t>
            </w:r>
          </w:p>
        </w:tc>
        <w:tc>
          <w:tcPr>
            <w:tcW w:w="5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Times New Roman"/>
                <w:sz w:val="28"/>
                <w:szCs w:val="28"/>
              </w:rPr>
              <w:t xml:space="preserve">Заместитель председателя комиссии, </w:t>
              <w:br/>
              <w:t>главный специалист, экономист</w:t>
            </w:r>
          </w:p>
        </w:tc>
      </w:tr>
      <w:tr>
        <w:trPr>
          <w:trHeight w:val="350" w:hRule="atLeast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widowControl/>
              <w:ind w:hanging="0"/>
              <w:jc w:val="both"/>
              <w:rPr/>
            </w:pPr>
            <w:r>
              <w:rPr>
                <w:rFonts w:eastAsia="Times New Roman"/>
                <w:sz w:val="28"/>
                <w:szCs w:val="28"/>
              </w:rPr>
              <w:t xml:space="preserve">         </w:t>
            </w:r>
            <w:r>
              <w:rPr>
                <w:rFonts w:eastAsia="Times New Roman"/>
                <w:sz w:val="28"/>
                <w:szCs w:val="28"/>
              </w:rPr>
              <w:t>Фатеева Е.С.</w:t>
            </w:r>
          </w:p>
        </w:tc>
        <w:tc>
          <w:tcPr>
            <w:tcW w:w="5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center"/>
              <w:rPr/>
            </w:pPr>
            <w:r>
              <w:rPr>
                <w:rFonts w:eastAsia="Times New Roman"/>
                <w:sz w:val="28"/>
                <w:szCs w:val="28"/>
              </w:rPr>
              <w:t xml:space="preserve">Секретарь комиссии, </w:t>
            </w:r>
          </w:p>
          <w:p>
            <w:pPr>
              <w:pStyle w:val="Normal"/>
              <w:widowControl/>
              <w:bidi w:val="0"/>
              <w:ind w:left="0" w:right="0" w:hanging="0"/>
              <w:jc w:val="center"/>
              <w:rPr/>
            </w:pPr>
            <w:r>
              <w:rPr>
                <w:rFonts w:eastAsia="Times New Roman"/>
                <w:sz w:val="28"/>
                <w:szCs w:val="28"/>
              </w:rPr>
              <w:t>специалист по контрактному управлению</w:t>
            </w:r>
          </w:p>
        </w:tc>
      </w:tr>
      <w:tr>
        <w:trPr/>
        <w:tc>
          <w:tcPr>
            <w:tcW w:w="96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widowControl/>
              <w:ind w:left="34" w:hanging="0"/>
              <w:jc w:val="center"/>
              <w:rPr/>
            </w:pPr>
            <w:r>
              <w:rPr>
                <w:rFonts w:eastAsia="Times New Roman"/>
                <w:sz w:val="28"/>
                <w:szCs w:val="28"/>
              </w:rPr>
              <w:t>ЧЛЕНЫ КОМИССИИ: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widowControl/>
              <w:ind w:left="601" w:hanging="0"/>
              <w:rPr/>
            </w:pPr>
            <w:r>
              <w:rPr>
                <w:rFonts w:eastAsia="Times New Roman"/>
                <w:sz w:val="28"/>
                <w:szCs w:val="28"/>
              </w:rPr>
              <w:t>Шандра О.Н.</w:t>
            </w:r>
          </w:p>
        </w:tc>
        <w:tc>
          <w:tcPr>
            <w:tcW w:w="5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Times New Roman"/>
                <w:sz w:val="28"/>
                <w:szCs w:val="28"/>
              </w:rPr>
              <w:t>Начальник отдела бухгалтерского учета и отчетности, главный бухгалтер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widowControl/>
              <w:ind w:left="601" w:hanging="0"/>
              <w:rPr/>
            </w:pPr>
            <w:r>
              <w:rPr>
                <w:rFonts w:eastAsia="Times New Roman"/>
                <w:sz w:val="28"/>
                <w:szCs w:val="28"/>
              </w:rPr>
              <w:t>Барышева Ю.Ю.</w:t>
            </w:r>
          </w:p>
        </w:tc>
        <w:tc>
          <w:tcPr>
            <w:tcW w:w="5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Times New Roman"/>
                <w:sz w:val="28"/>
                <w:szCs w:val="28"/>
              </w:rPr>
              <w:t>Главный специалист по юридическим вопросам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widowControl/>
              <w:ind w:left="601" w:hanging="0"/>
              <w:rPr/>
            </w:pPr>
            <w:r>
              <w:rPr>
                <w:rFonts w:eastAsia="Times New Roman"/>
                <w:sz w:val="28"/>
                <w:szCs w:val="28"/>
              </w:rPr>
              <w:t>Минина Е.А.</w:t>
            </w:r>
          </w:p>
        </w:tc>
        <w:tc>
          <w:tcPr>
            <w:tcW w:w="5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Times New Roman"/>
                <w:sz w:val="28"/>
                <w:szCs w:val="28"/>
              </w:rPr>
              <w:t xml:space="preserve">Начальник отдела градостроительства и землеустройства 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widowControl/>
              <w:ind w:left="601" w:hanging="0"/>
              <w:rPr/>
            </w:pPr>
            <w:r>
              <w:rPr>
                <w:rFonts w:eastAsia="Times New Roman"/>
                <w:sz w:val="28"/>
                <w:szCs w:val="28"/>
              </w:rPr>
              <w:t>Муратов А.В.</w:t>
            </w:r>
          </w:p>
        </w:tc>
        <w:tc>
          <w:tcPr>
            <w:tcW w:w="5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Times New Roman"/>
                <w:sz w:val="28"/>
                <w:szCs w:val="28"/>
              </w:rPr>
              <w:t>Начальник финансово-экономического отдела</w:t>
            </w:r>
          </w:p>
        </w:tc>
      </w:tr>
    </w:tbl>
    <w:p>
      <w:pPr>
        <w:pStyle w:val="Normal"/>
        <w:ind w:firstLine="737"/>
        <w:jc w:val="right"/>
        <w:rPr/>
      </w:pPr>
      <w:r>
        <w:rPr>
          <w:sz w:val="28"/>
          <w:szCs w:val="28"/>
        </w:rPr>
        <w:t>».</w:t>
      </w:r>
    </w:p>
    <w:p>
      <w:pPr>
        <w:pStyle w:val="Normal"/>
        <w:ind w:right="0" w:firstLine="720"/>
        <w:jc w:val="both"/>
        <w:rPr/>
      </w:pPr>
      <w:r>
        <w:rPr>
          <w:sz w:val="28"/>
          <w:szCs w:val="28"/>
        </w:rPr>
        <w:t>2. Настоящее постановление вступает в силу с даты подписания.</w:t>
      </w:r>
    </w:p>
    <w:p>
      <w:pPr>
        <w:pStyle w:val="Normal"/>
        <w:tabs>
          <w:tab w:val="left" w:pos="0" w:leader="none"/>
        </w:tabs>
        <w:ind w:firstLine="720"/>
        <w:jc w:val="both"/>
        <w:rPr/>
      </w:pPr>
      <w:r>
        <w:rPr>
          <w:sz w:val="28"/>
          <w:szCs w:val="28"/>
        </w:rPr>
        <w:t>3. Опубликовать настоящее постановление в Ведомостях органов местного самоуправления Колпашевского городского поселения.</w:t>
      </w:r>
    </w:p>
    <w:p>
      <w:pPr>
        <w:pStyle w:val="Normal"/>
        <w:tabs>
          <w:tab w:val="left" w:pos="0" w:leader="none"/>
        </w:tabs>
        <w:ind w:firstLine="720"/>
        <w:jc w:val="both"/>
        <w:rPr/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>
      <w:pPr>
        <w:pStyle w:val="Normal"/>
        <w:tabs>
          <w:tab w:val="left" w:pos="0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1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882"/>
      </w:tblGrid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Глава Колпашевского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4882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/>
            </w:pPr>
            <w:r>
              <w:rPr>
                <w:sz w:val="28"/>
                <w:szCs w:val="28"/>
              </w:rPr>
              <w:t>А.В.Щукин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Н.А.Устюгова</w:t>
      </w:r>
    </w:p>
    <w:p>
      <w:pPr>
        <w:pStyle w:val="Normal"/>
        <w:rPr/>
      </w:pPr>
      <w:r>
        <w:rPr>
          <w:sz w:val="22"/>
          <w:szCs w:val="22"/>
        </w:rPr>
        <w:t>4 17 81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3c3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заголовок Знак"/>
    <w:basedOn w:val="DefaultParagraphFont"/>
    <w:link w:val="a3"/>
    <w:qFormat/>
    <w:rsid w:val="00e13c36"/>
    <w:rPr>
      <w:rFonts w:ascii="Times New Roman" w:hAnsi="Times New Roman" w:eastAsia="Calibri" w:cs="Times New Roman"/>
      <w:b/>
      <w:bCs/>
      <w:sz w:val="36"/>
      <w:szCs w:val="36"/>
      <w:lang w:eastAsia="zh-CN"/>
    </w:rPr>
  </w:style>
  <w:style w:type="character" w:styleId="Style15" w:customStyle="1">
    <w:name w:val="Основной текст Знак"/>
    <w:basedOn w:val="DefaultParagraphFont"/>
    <w:link w:val="a4"/>
    <w:uiPriority w:val="99"/>
    <w:semiHidden/>
    <w:qFormat/>
    <w:rsid w:val="00e13c36"/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e13c36"/>
    <w:rPr>
      <w:rFonts w:ascii="Tahoma" w:hAnsi="Tahoma" w:eastAsia="Calibri" w:cs="Tahoma"/>
      <w:sz w:val="16"/>
      <w:szCs w:val="16"/>
      <w:lang w:eastAsia="zh-CN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6"/>
    <w:uiPriority w:val="99"/>
    <w:semiHidden/>
    <w:unhideWhenUsed/>
    <w:rsid w:val="00e13c36"/>
    <w:pPr>
      <w:spacing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Subtitle"/>
    <w:basedOn w:val="Normal"/>
    <w:link w:val="a5"/>
    <w:qFormat/>
    <w:rsid w:val="00e13c36"/>
    <w:pPr>
      <w:widowControl/>
      <w:jc w:val="center"/>
    </w:pPr>
    <w:rPr>
      <w:b/>
      <w:bCs/>
      <w:sz w:val="36"/>
      <w:szCs w:val="36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e13c3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Application>LibreOffice/5.2.6.2$Windows_x86 LibreOffice_project/a3100ed2409ebf1c212f5048fbe377c281438fdc</Application>
  <Pages>2</Pages>
  <Words>216</Words>
  <Characters>1549</Characters>
  <CharactersWithSpaces>1743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2018-02-06T04:51:00Z</dcterms:created>
  <dc:creator>user</dc:creator>
  <dc:description/>
  <dc:language>ru-RU</dc:language>
  <cp:lastModifiedBy/>
  <cp:lastPrinted>2019-08-28T09:19:05Z</cp:lastPrinted>
  <dcterms:modified xsi:type="dcterms:W3CDTF">2019-08-28T09:16:20Z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